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38985" w14:textId="440D1FC7" w:rsidR="00AD1C70" w:rsidRPr="00B479EA" w:rsidRDefault="00952183" w:rsidP="00776DC9">
      <w:pPr>
        <w:rPr>
          <w:lang w:val="de-DE" w:eastAsia="en-GB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82816" behindDoc="0" locked="0" layoutInCell="1" allowOverlap="1" wp14:anchorId="1C332DBA" wp14:editId="1C4FF26E">
            <wp:simplePos x="0" y="0"/>
            <wp:positionH relativeFrom="column">
              <wp:posOffset>-284480</wp:posOffset>
            </wp:positionH>
            <wp:positionV relativeFrom="paragraph">
              <wp:posOffset>0</wp:posOffset>
            </wp:positionV>
            <wp:extent cx="3190240" cy="19050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6FE8D" w14:textId="4688E6AA" w:rsidR="00AD1C70" w:rsidRPr="00B479EA" w:rsidRDefault="00156EDB" w:rsidP="00776DC9">
      <w:pPr>
        <w:rPr>
          <w:lang w:val="de-DE" w:eastAsia="en-GB"/>
        </w:rPr>
      </w:pPr>
      <w:r w:rsidRPr="00B479E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14C94D" wp14:editId="630A2A3B">
                <wp:simplePos x="0" y="0"/>
                <wp:positionH relativeFrom="margin">
                  <wp:posOffset>-9525</wp:posOffset>
                </wp:positionH>
                <wp:positionV relativeFrom="page">
                  <wp:posOffset>1379220</wp:posOffset>
                </wp:positionV>
                <wp:extent cx="6057900" cy="6257925"/>
                <wp:effectExtent l="0" t="0" r="0" b="9525"/>
                <wp:wrapNone/>
                <wp:docPr id="138" name="Textfeld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625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84" w:type="pct"/>
                              <w:jc w:val="center"/>
                              <w:tblBorders>
                                <w:insideV w:val="single" w:sz="12" w:space="0" w:color="ED7D31" w:themeColor="accent2"/>
                              </w:tblBorders>
                              <w:tblCellMar>
                                <w:top w:w="1296" w:type="dxa"/>
                                <w:left w:w="360" w:type="dxa"/>
                                <w:bottom w:w="1296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69"/>
                              <w:gridCol w:w="4845"/>
                            </w:tblGrid>
                            <w:tr w:rsidR="00156EDB" w:rsidRPr="001375C1" w14:paraId="239FC34E" w14:textId="77777777" w:rsidTr="00156EDB">
                              <w:trPr>
                                <w:trHeight w:val="8911"/>
                                <w:jc w:val="center"/>
                              </w:trPr>
                              <w:tc>
                                <w:tcPr>
                                  <w:tcW w:w="2454" w:type="pct"/>
                                  <w:vAlign w:val="center"/>
                                </w:tcPr>
                                <w:p w14:paraId="69A1C12B" w14:textId="77777777" w:rsidR="00156EDB" w:rsidRDefault="00156EDB" w:rsidP="00156EDB">
                                  <w:pPr>
                                    <w:jc w:val="right"/>
                                  </w:pPr>
                                </w:p>
                                <w:p w14:paraId="7D7C866E" w14:textId="7746B638" w:rsidR="00156EDB" w:rsidRPr="00F02F5C" w:rsidRDefault="00156EDB" w:rsidP="00156EDB">
                                  <w:pPr>
                                    <w:jc w:val="right"/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</w:pPr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>Uni</w:t>
                                  </w:r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>dade</w:t>
                                  </w:r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 xml:space="preserve"> 1: </w:t>
                                  </w:r>
                                </w:p>
                                <w:p w14:paraId="2D3E14CF" w14:textId="37883B59" w:rsidR="00156EDB" w:rsidRPr="00F02F5C" w:rsidRDefault="00F02F5C" w:rsidP="00156EDB">
                                  <w:pPr>
                                    <w:jc w:val="right"/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</w:pPr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 xml:space="preserve">Gestão e Empreendedorismo nas </w:t>
                                  </w:r>
                                  <w:proofErr w:type="spellStart"/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>ICCs</w:t>
                                  </w:r>
                                  <w:proofErr w:type="spellEnd"/>
                                  <w:r w:rsidR="00156EDB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 xml:space="preserve">  </w:t>
                                  </w:r>
                                </w:p>
                                <w:p w14:paraId="41B123F0" w14:textId="2A2CD9C5" w:rsidR="00156EDB" w:rsidRPr="00A62F41" w:rsidRDefault="00156EDB" w:rsidP="00156EDB">
                                  <w:pPr>
                                    <w:jc w:val="right"/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eastAsia="de-DE"/>
                                    </w:rPr>
                                  </w:pPr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>Tem</w:t>
                                  </w:r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>a</w:t>
                                  </w:r>
                                  <w:r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 xml:space="preserve"> 1.3. </w:t>
                                  </w:r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val="pt-PT" w:eastAsia="de-DE"/>
                                    </w:rPr>
                                    <w:t xml:space="preserve">Políticas e Instituições Culturais. </w:t>
                                  </w:r>
                                  <w:proofErr w:type="spellStart"/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eastAsia="de-DE"/>
                                    </w:rPr>
                                    <w:t>Propriedade</w:t>
                                  </w:r>
                                  <w:proofErr w:type="spellEnd"/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eastAsia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eastAsia="de-DE"/>
                                    </w:rPr>
                                    <w:t>Intelectual</w:t>
                                  </w:r>
                                  <w:proofErr w:type="spellEnd"/>
                                  <w:r w:rsidR="00F02F5C" w:rsidRPr="00F02F5C">
                                    <w:rPr>
                                      <w:rFonts w:eastAsia="Times New Roman"/>
                                      <w:b/>
                                      <w:bCs w:val="0"/>
                                      <w:color w:val="1A1364"/>
                                      <w:sz w:val="36"/>
                                      <w:szCs w:val="36"/>
                                      <w:lang w:eastAsia="de-DE"/>
                                    </w:rPr>
                                    <w:t>.</w:t>
                                  </w:r>
                                </w:p>
                                <w:p w14:paraId="589749B6" w14:textId="3551EE29" w:rsidR="00156EDB" w:rsidRPr="00B046E6" w:rsidRDefault="00156EDB" w:rsidP="00156EDB">
                                  <w:pPr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pct"/>
                                  <w:vAlign w:val="center"/>
                                </w:tcPr>
                                <w:p w14:paraId="328A686A" w14:textId="0FFF7212" w:rsidR="00156EDB" w:rsidRPr="00F02F5C" w:rsidRDefault="00271981" w:rsidP="00156EDB">
                                  <w:pPr>
                                    <w:pStyle w:val="SemEspaamento"/>
                                    <w:spacing w:line="312" w:lineRule="auto"/>
                                    <w:rPr>
                                      <w:rFonts w:ascii="Arial" w:hAnsi="Arial" w:cs="Arial"/>
                                      <w:color w:val="1A1364"/>
                                      <w:sz w:val="28"/>
                                      <w:szCs w:val="28"/>
                                      <w:lang w:val="pt-PT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1A1364"/>
                                        <w:sz w:val="28"/>
                                        <w:szCs w:val="28"/>
                                        <w:lang w:val="pt-PT"/>
                                      </w:rPr>
                                      <w:alias w:val="Exposee"/>
                                      <w:tag w:val=""/>
                                      <w:id w:val="-2036181933"/>
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156EDB" w:rsidRPr="00F02F5C">
                                        <w:rPr>
                                          <w:rFonts w:ascii="Arial" w:hAnsi="Arial" w:cs="Arial"/>
                                          <w:color w:val="1A1364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  <w:t>Autor</w:t>
                                      </w:r>
                                      <w:r w:rsidR="00131CBC">
                                        <w:rPr>
                                          <w:rFonts w:ascii="Arial" w:hAnsi="Arial" w:cs="Arial"/>
                                          <w:color w:val="1A1364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  <w:t>a</w:t>
                                      </w:r>
                                      <w:r w:rsidR="00156EDB" w:rsidRPr="00F02F5C">
                                        <w:rPr>
                                          <w:rFonts w:ascii="Arial" w:hAnsi="Arial" w:cs="Arial"/>
                                          <w:color w:val="1A1364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  <w:t>:</w:t>
                                      </w:r>
                                    </w:sdtContent>
                                  </w:sdt>
                                </w:p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color w:val="C45911" w:themeColor="accent2" w:themeShade="BF"/>
                                      <w:sz w:val="28"/>
                                      <w:szCs w:val="28"/>
                                      <w:lang w:val="pt-PT"/>
                                    </w:rPr>
                                    <w:alias w:val="Autor"/>
                                    <w:tag w:val=""/>
                                    <w:id w:val="-27902607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2D47D3C" w14:textId="142D0463" w:rsidR="00156EDB" w:rsidRPr="00F02F5C" w:rsidRDefault="00156EDB" w:rsidP="00156EDB">
                                      <w:pPr>
                                        <w:pStyle w:val="SemEspaamento"/>
                                        <w:spacing w:line="312" w:lineRule="auto"/>
                                        <w:rPr>
                                          <w:rFonts w:ascii="Arial" w:hAnsi="Arial" w:cs="Arial"/>
                                          <w:b/>
                                          <w:color w:val="C45911" w:themeColor="accent2" w:themeShade="BF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</w:pPr>
                                      <w:r w:rsidRPr="00F02F5C">
                                        <w:rPr>
                                          <w:rFonts w:ascii="Arial" w:hAnsi="Arial" w:cs="Arial"/>
                                          <w:b/>
                                          <w:color w:val="C45911" w:themeColor="accent2" w:themeShade="BF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  <w:t xml:space="preserve">Prof. Dr. Ira </w:t>
                                      </w:r>
                                      <w:proofErr w:type="spellStart"/>
                                      <w:r w:rsidRPr="00F02F5C">
                                        <w:rPr>
                                          <w:rFonts w:ascii="Arial" w:hAnsi="Arial" w:cs="Arial"/>
                                          <w:b/>
                                          <w:color w:val="C45911" w:themeColor="accent2" w:themeShade="BF"/>
                                          <w:sz w:val="28"/>
                                          <w:szCs w:val="28"/>
                                          <w:lang w:val="pt-PT"/>
                                        </w:rPr>
                                        <w:t>Prodanov</w:t>
                                      </w:r>
                                      <w:proofErr w:type="spellEnd"/>
                                    </w:p>
                                  </w:sdtContent>
                                </w:sdt>
                                <w:p w14:paraId="03ABE025" w14:textId="77777777" w:rsidR="00156EDB" w:rsidRPr="00F02F5C" w:rsidRDefault="00156EDB" w:rsidP="00156EDB">
                                  <w:pPr>
                                    <w:pStyle w:val="SemEspaamento"/>
                                    <w:spacing w:line="312" w:lineRule="auto"/>
                                    <w:rPr>
                                      <w:rFonts w:ascii="Arial" w:hAnsi="Arial" w:cs="Arial"/>
                                      <w:color w:val="44546A" w:themeColor="text2"/>
                                      <w:sz w:val="28"/>
                                      <w:szCs w:val="28"/>
                                      <w:lang w:val="pt-PT"/>
                                    </w:rPr>
                                  </w:pPr>
                                </w:p>
                                <w:p w14:paraId="73C2AD13" w14:textId="35F61CBD" w:rsidR="00156EDB" w:rsidRPr="00A62F41" w:rsidRDefault="00156EDB" w:rsidP="00156EDB">
                                  <w:pPr>
                                    <w:pStyle w:val="SemEspaamento"/>
                                    <w:spacing w:line="312" w:lineRule="auto"/>
                                    <w:rPr>
                                      <w:rFonts w:ascii="Arial" w:hAnsi="Arial" w:cs="Arial"/>
                                      <w:color w:val="1A1364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A62F41">
                                    <w:rPr>
                                      <w:rFonts w:ascii="Arial" w:hAnsi="Arial" w:cs="Arial"/>
                                      <w:color w:val="1A1364"/>
                                      <w:sz w:val="28"/>
                                      <w:szCs w:val="28"/>
                                    </w:rPr>
                                    <w:t>Institui</w:t>
                                  </w:r>
                                  <w:r w:rsidR="00131CBC">
                                    <w:rPr>
                                      <w:rFonts w:ascii="Arial" w:hAnsi="Arial" w:cs="Arial"/>
                                      <w:color w:val="1A1364"/>
                                      <w:sz w:val="28"/>
                                      <w:szCs w:val="28"/>
                                    </w:rPr>
                                    <w:t>ção</w:t>
                                  </w:r>
                                  <w:proofErr w:type="spellEnd"/>
                                  <w:r w:rsidRPr="00A62F41">
                                    <w:rPr>
                                      <w:rFonts w:ascii="Arial" w:hAnsi="Arial" w:cs="Arial"/>
                                      <w:color w:val="1A1364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  <w:p w14:paraId="5B92A3B8" w14:textId="0E76B69B" w:rsidR="00156EDB" w:rsidRPr="00B52995" w:rsidRDefault="00156EDB" w:rsidP="00156EDB">
                                  <w:pPr>
                                    <w:pStyle w:val="SemEspaamento"/>
                                    <w:rPr>
                                      <w:b/>
                                      <w:color w:val="44546A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A62F41">
                                    <w:rPr>
                                      <w:rFonts w:ascii="Arial" w:hAnsi="Arial" w:cs="Arial"/>
                                      <w:b/>
                                      <w:color w:val="C45911" w:themeColor="accent2" w:themeShade="BF"/>
                                      <w:sz w:val="28"/>
                                      <w:szCs w:val="28"/>
                                    </w:rPr>
                                    <w:t>UNS, Serbia</w:t>
                                  </w:r>
                                </w:p>
                              </w:tc>
                            </w:tr>
                          </w:tbl>
                          <w:p w14:paraId="43144BAC" w14:textId="77777777" w:rsidR="0027553B" w:rsidRPr="00027D26" w:rsidRDefault="0027553B" w:rsidP="00776DC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4C94D" id="_x0000_t202" coordsize="21600,21600" o:spt="202" path="m,l,21600r21600,l21600,xe">
                <v:stroke joinstyle="miter"/>
                <v:path gradientshapeok="t" o:connecttype="rect"/>
              </v:shapetype>
              <v:shape id="Textfeld 138" o:spid="_x0000_s1026" type="#_x0000_t202" style="position:absolute;left:0;text-align:left;margin-left:-.75pt;margin-top:108.6pt;width:477pt;height:492.7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" fillcolor="white [3201]" stroked="f" strokeweight=".5pt">
                <v:textbox inset="0,0,0,0">
                  <w:txbxContent>
                    <w:tbl>
                      <w:tblPr>
                        <w:tblW w:w="4984" w:type="pct"/>
                        <w:jc w:val="center"/>
                        <w:tblBorders>
                          <w:insideV w:val="single" w:sz="12" w:space="0" w:color="ED7D31" w:themeColor="accent2"/>
                        </w:tblBorders>
                        <w:tblCellMar>
                          <w:top w:w="1296" w:type="dxa"/>
                          <w:left w:w="360" w:type="dxa"/>
                          <w:bottom w:w="1296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69"/>
                        <w:gridCol w:w="4845"/>
                      </w:tblGrid>
                      <w:tr w:rsidR="00156EDB" w:rsidRPr="001375C1" w14:paraId="239FC34E" w14:textId="77777777" w:rsidTr="00156EDB">
                        <w:trPr>
                          <w:trHeight w:val="8911"/>
                          <w:jc w:val="center"/>
                        </w:trPr>
                        <w:tc>
                          <w:tcPr>
                            <w:tcW w:w="2454" w:type="pct"/>
                            <w:vAlign w:val="center"/>
                          </w:tcPr>
                          <w:p w14:paraId="69A1C12B" w14:textId="77777777" w:rsidR="00156EDB" w:rsidRDefault="00156EDB" w:rsidP="00156EDB">
                            <w:pPr>
                              <w:jc w:val="right"/>
                            </w:pPr>
                          </w:p>
                          <w:p w14:paraId="7D7C866E" w14:textId="7746B638" w:rsidR="00156EDB" w:rsidRPr="00F02F5C" w:rsidRDefault="00156EDB" w:rsidP="00156EDB">
                            <w:pPr>
                              <w:jc w:val="right"/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</w:pPr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>Uni</w:t>
                            </w:r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>dade</w:t>
                            </w:r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 xml:space="preserve"> 1: </w:t>
                            </w:r>
                          </w:p>
                          <w:p w14:paraId="2D3E14CF" w14:textId="37883B59" w:rsidR="00156EDB" w:rsidRPr="00F02F5C" w:rsidRDefault="00F02F5C" w:rsidP="00156EDB">
                            <w:pPr>
                              <w:jc w:val="right"/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</w:pPr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 xml:space="preserve">Gestão e Empreendedorismo nas </w:t>
                            </w:r>
                            <w:proofErr w:type="spellStart"/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>ICCs</w:t>
                            </w:r>
                            <w:proofErr w:type="spellEnd"/>
                            <w:r w:rsidR="00156EDB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 xml:space="preserve">  </w:t>
                            </w:r>
                          </w:p>
                          <w:p w14:paraId="41B123F0" w14:textId="2A2CD9C5" w:rsidR="00156EDB" w:rsidRPr="00A62F41" w:rsidRDefault="00156EDB" w:rsidP="00156EDB">
                            <w:pPr>
                              <w:jc w:val="right"/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eastAsia="de-DE"/>
                              </w:rPr>
                            </w:pPr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>Tem</w:t>
                            </w:r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>a</w:t>
                            </w:r>
                            <w:r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 xml:space="preserve"> 1.3. </w:t>
                            </w:r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val="pt-PT" w:eastAsia="de-DE"/>
                              </w:rPr>
                              <w:t xml:space="preserve">Políticas e Instituições Culturais. </w:t>
                            </w:r>
                            <w:proofErr w:type="spellStart"/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eastAsia="de-DE"/>
                              </w:rPr>
                              <w:t>Propriedade</w:t>
                            </w:r>
                            <w:proofErr w:type="spellEnd"/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eastAsia="de-DE"/>
                              </w:rPr>
                              <w:t xml:space="preserve"> </w:t>
                            </w:r>
                            <w:proofErr w:type="spellStart"/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eastAsia="de-DE"/>
                              </w:rPr>
                              <w:t>Intelectual</w:t>
                            </w:r>
                            <w:proofErr w:type="spellEnd"/>
                            <w:r w:rsidR="00F02F5C" w:rsidRPr="00F02F5C">
                              <w:rPr>
                                <w:rFonts w:eastAsia="Times New Roman"/>
                                <w:b/>
                                <w:bCs w:val="0"/>
                                <w:color w:val="1A1364"/>
                                <w:sz w:val="36"/>
                                <w:szCs w:val="36"/>
                                <w:lang w:eastAsia="de-DE"/>
                              </w:rPr>
                              <w:t>.</w:t>
                            </w:r>
                          </w:p>
                          <w:p w14:paraId="589749B6" w14:textId="3551EE29" w:rsidR="00156EDB" w:rsidRPr="00B046E6" w:rsidRDefault="00156EDB" w:rsidP="00156EDB">
                            <w:pPr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pct"/>
                            <w:vAlign w:val="center"/>
                          </w:tcPr>
                          <w:p w14:paraId="328A686A" w14:textId="0FFF7212" w:rsidR="00156EDB" w:rsidRPr="00F02F5C" w:rsidRDefault="00271981" w:rsidP="00156EDB">
                            <w:pPr>
                              <w:pStyle w:val="SemEspaamento"/>
                              <w:spacing w:line="312" w:lineRule="auto"/>
                              <w:rPr>
                                <w:rFonts w:ascii="Arial" w:hAnsi="Arial" w:cs="Arial"/>
                                <w:color w:val="1A1364"/>
                                <w:sz w:val="28"/>
                                <w:szCs w:val="28"/>
                                <w:lang w:val="pt-PT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1A1364"/>
                                  <w:sz w:val="28"/>
                                  <w:szCs w:val="28"/>
                                  <w:lang w:val="pt-PT"/>
                                </w:rPr>
                                <w:alias w:val="Exposee"/>
                                <w:tag w:val=""/>
                                <w:id w:val="-2036181933"/>
                                <w:dataBinding w:prefixMappings="xmlns:ns0='http://schemas.microsoft.com/office/2006/coverPageProps' 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156EDB" w:rsidRPr="00F02F5C">
                                  <w:rPr>
                                    <w:rFonts w:ascii="Arial" w:hAnsi="Arial" w:cs="Arial"/>
                                    <w:color w:val="1A1364"/>
                                    <w:sz w:val="28"/>
                                    <w:szCs w:val="28"/>
                                    <w:lang w:val="pt-PT"/>
                                  </w:rPr>
                                  <w:t>Autor</w:t>
                                </w:r>
                                <w:r w:rsidR="00131CBC">
                                  <w:rPr>
                                    <w:rFonts w:ascii="Arial" w:hAnsi="Arial" w:cs="Arial"/>
                                    <w:color w:val="1A1364"/>
                                    <w:sz w:val="28"/>
                                    <w:szCs w:val="28"/>
                                    <w:lang w:val="pt-PT"/>
                                  </w:rPr>
                                  <w:t>a</w:t>
                                </w:r>
                                <w:r w:rsidR="00156EDB" w:rsidRPr="00F02F5C">
                                  <w:rPr>
                                    <w:rFonts w:ascii="Arial" w:hAnsi="Arial" w:cs="Arial"/>
                                    <w:color w:val="1A1364"/>
                                    <w:sz w:val="28"/>
                                    <w:szCs w:val="28"/>
                                    <w:lang w:val="pt-PT"/>
                                  </w:rPr>
                                  <w:t>: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szCs w:val="28"/>
                                <w:lang w:val="pt-PT"/>
                              </w:rPr>
                              <w:alias w:val="Autor"/>
                              <w:tag w:val=""/>
                              <w:id w:val="-27902607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02D47D3C" w14:textId="142D0463" w:rsidR="00156EDB" w:rsidRPr="00F02F5C" w:rsidRDefault="00156EDB" w:rsidP="00156EDB">
                                <w:pPr>
                                  <w:pStyle w:val="SemEspaamento"/>
                                  <w:spacing w:line="312" w:lineRule="auto"/>
                                  <w:rPr>
                                    <w:rFonts w:ascii="Arial" w:hAnsi="Arial" w:cs="Arial"/>
                                    <w:b/>
                                    <w:color w:val="C45911" w:themeColor="accent2" w:themeShade="BF"/>
                                    <w:sz w:val="28"/>
                                    <w:szCs w:val="28"/>
                                    <w:lang w:val="pt-PT"/>
                                  </w:rPr>
                                </w:pPr>
                                <w:r w:rsidRPr="00F02F5C">
                                  <w:rPr>
                                    <w:rFonts w:ascii="Arial" w:hAnsi="Arial" w:cs="Arial"/>
                                    <w:b/>
                                    <w:color w:val="C45911" w:themeColor="accent2" w:themeShade="BF"/>
                                    <w:sz w:val="28"/>
                                    <w:szCs w:val="28"/>
                                    <w:lang w:val="pt-PT"/>
                                  </w:rPr>
                                  <w:t xml:space="preserve">Prof. Dr. Ira </w:t>
                                </w:r>
                                <w:proofErr w:type="spellStart"/>
                                <w:r w:rsidRPr="00F02F5C">
                                  <w:rPr>
                                    <w:rFonts w:ascii="Arial" w:hAnsi="Arial" w:cs="Arial"/>
                                    <w:b/>
                                    <w:color w:val="C45911" w:themeColor="accent2" w:themeShade="BF"/>
                                    <w:sz w:val="28"/>
                                    <w:szCs w:val="28"/>
                                    <w:lang w:val="pt-PT"/>
                                  </w:rPr>
                                  <w:t>Prodanov</w:t>
                                </w:r>
                                <w:proofErr w:type="spellEnd"/>
                              </w:p>
                            </w:sdtContent>
                          </w:sdt>
                          <w:p w14:paraId="03ABE025" w14:textId="77777777" w:rsidR="00156EDB" w:rsidRPr="00F02F5C" w:rsidRDefault="00156EDB" w:rsidP="00156EDB">
                            <w:pPr>
                              <w:pStyle w:val="SemEspaamento"/>
                              <w:spacing w:line="312" w:lineRule="auto"/>
                              <w:rPr>
                                <w:rFonts w:ascii="Arial" w:hAnsi="Arial" w:cs="Arial"/>
                                <w:color w:val="44546A" w:themeColor="text2"/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  <w:p w14:paraId="73C2AD13" w14:textId="35F61CBD" w:rsidR="00156EDB" w:rsidRPr="00A62F41" w:rsidRDefault="00156EDB" w:rsidP="00156EDB">
                            <w:pPr>
                              <w:pStyle w:val="SemEspaamento"/>
                              <w:spacing w:line="312" w:lineRule="auto"/>
                              <w:rPr>
                                <w:rFonts w:ascii="Arial" w:hAnsi="Arial" w:cs="Arial"/>
                                <w:color w:val="1A136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62F41">
                              <w:rPr>
                                <w:rFonts w:ascii="Arial" w:hAnsi="Arial" w:cs="Arial"/>
                                <w:color w:val="1A1364"/>
                                <w:sz w:val="28"/>
                                <w:szCs w:val="28"/>
                              </w:rPr>
                              <w:t>Institui</w:t>
                            </w:r>
                            <w:r w:rsidR="00131CBC">
                              <w:rPr>
                                <w:rFonts w:ascii="Arial" w:hAnsi="Arial" w:cs="Arial"/>
                                <w:color w:val="1A1364"/>
                                <w:sz w:val="28"/>
                                <w:szCs w:val="28"/>
                              </w:rPr>
                              <w:t>ção</w:t>
                            </w:r>
                            <w:proofErr w:type="spellEnd"/>
                            <w:r w:rsidRPr="00A62F41">
                              <w:rPr>
                                <w:rFonts w:ascii="Arial" w:hAnsi="Arial" w:cs="Arial"/>
                                <w:color w:val="1A1364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5B92A3B8" w14:textId="0E76B69B" w:rsidR="00156EDB" w:rsidRPr="00B52995" w:rsidRDefault="00156EDB" w:rsidP="00156EDB">
                            <w:pPr>
                              <w:pStyle w:val="SemEspaamento"/>
                              <w:rPr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A62F41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UNS, Serbia</w:t>
                            </w:r>
                          </w:p>
                        </w:tc>
                      </w:tr>
                    </w:tbl>
                    <w:p w14:paraId="43144BAC" w14:textId="77777777" w:rsidR="0027553B" w:rsidRPr="00027D26" w:rsidRDefault="0027553B" w:rsidP="00776DC9"/>
                  </w:txbxContent>
                </v:textbox>
                <w10:wrap anchorx="margin" anchory="page"/>
              </v:shape>
            </w:pict>
          </mc:Fallback>
        </mc:AlternateContent>
      </w:r>
    </w:p>
    <w:p w14:paraId="2BE665B7" w14:textId="767F320F" w:rsidR="005D5642" w:rsidRPr="00B479EA" w:rsidRDefault="005D5642" w:rsidP="00776DC9">
      <w:pPr>
        <w:rPr>
          <w:lang w:val="de-DE" w:eastAsia="en-GB"/>
        </w:rPr>
      </w:pPr>
    </w:p>
    <w:p w14:paraId="5EF0D252" w14:textId="5A523BB4" w:rsidR="005D5642" w:rsidRPr="00B479EA" w:rsidRDefault="005D5642" w:rsidP="00776DC9">
      <w:pPr>
        <w:rPr>
          <w:lang w:val="de-DE" w:eastAsia="en-GB"/>
        </w:rPr>
      </w:pPr>
    </w:p>
    <w:p w14:paraId="3AA03D72" w14:textId="248968F2" w:rsidR="00A335EA" w:rsidRPr="00B479EA" w:rsidRDefault="00A335EA" w:rsidP="00776DC9">
      <w:pPr>
        <w:rPr>
          <w:lang w:val="de-DE" w:eastAsia="en-GB"/>
        </w:rPr>
      </w:pPr>
    </w:p>
    <w:p w14:paraId="3C271FDC" w14:textId="42892C44" w:rsidR="00A335EA" w:rsidRPr="00B479EA" w:rsidRDefault="00A335EA" w:rsidP="00776DC9">
      <w:pPr>
        <w:rPr>
          <w:lang w:val="de-DE" w:eastAsia="en-GB"/>
        </w:rPr>
      </w:pPr>
    </w:p>
    <w:p w14:paraId="01F9F659" w14:textId="6D6C6AA7" w:rsidR="00A335EA" w:rsidRPr="00B479EA" w:rsidRDefault="00A335EA" w:rsidP="00776DC9">
      <w:pPr>
        <w:rPr>
          <w:lang w:val="de-DE" w:eastAsia="en-GB"/>
        </w:rPr>
      </w:pPr>
    </w:p>
    <w:p w14:paraId="73447CF5" w14:textId="257AB054" w:rsidR="00A335EA" w:rsidRPr="00B479EA" w:rsidRDefault="00A335EA" w:rsidP="00776DC9">
      <w:pPr>
        <w:rPr>
          <w:lang w:val="de-DE" w:eastAsia="en-GB"/>
        </w:rPr>
      </w:pPr>
    </w:p>
    <w:p w14:paraId="6ECB3A97" w14:textId="059395EA" w:rsidR="00A335EA" w:rsidRPr="00B479EA" w:rsidRDefault="00A335EA" w:rsidP="00776DC9">
      <w:pPr>
        <w:rPr>
          <w:lang w:val="de-DE" w:eastAsia="en-GB"/>
        </w:rPr>
      </w:pPr>
    </w:p>
    <w:p w14:paraId="09EAEA95" w14:textId="14360EED" w:rsidR="00A335EA" w:rsidRPr="00B479EA" w:rsidRDefault="00A335EA" w:rsidP="00776DC9">
      <w:pPr>
        <w:rPr>
          <w:lang w:val="de-DE" w:eastAsia="en-GB"/>
        </w:rPr>
      </w:pPr>
    </w:p>
    <w:p w14:paraId="78E767CC" w14:textId="6085E4CF" w:rsidR="00A335EA" w:rsidRPr="00B479EA" w:rsidRDefault="00A335EA" w:rsidP="00776DC9">
      <w:pPr>
        <w:rPr>
          <w:lang w:val="de-DE" w:eastAsia="en-GB"/>
        </w:rPr>
      </w:pPr>
    </w:p>
    <w:p w14:paraId="0BA7C207" w14:textId="3DCB3E71" w:rsidR="00A335EA" w:rsidRPr="00B479EA" w:rsidRDefault="00A335EA" w:rsidP="00776DC9">
      <w:pPr>
        <w:rPr>
          <w:lang w:val="de-DE" w:eastAsia="en-GB"/>
        </w:rPr>
      </w:pPr>
    </w:p>
    <w:p w14:paraId="39273BDC" w14:textId="3130335A" w:rsidR="00A335EA" w:rsidRPr="00B479EA" w:rsidRDefault="00A335EA" w:rsidP="00776DC9">
      <w:pPr>
        <w:rPr>
          <w:lang w:val="de-DE" w:eastAsia="en-GB"/>
        </w:rPr>
      </w:pPr>
    </w:p>
    <w:p w14:paraId="212EC1AA" w14:textId="19C8528E" w:rsidR="00A335EA" w:rsidRPr="00B479EA" w:rsidRDefault="00A335EA" w:rsidP="00776DC9">
      <w:pPr>
        <w:rPr>
          <w:lang w:val="de-DE" w:eastAsia="en-GB"/>
        </w:rPr>
      </w:pPr>
    </w:p>
    <w:p w14:paraId="3513C31D" w14:textId="52310BD9" w:rsidR="00A335EA" w:rsidRPr="00B479EA" w:rsidRDefault="00A335EA" w:rsidP="00776DC9">
      <w:pPr>
        <w:rPr>
          <w:lang w:val="de-DE" w:eastAsia="en-GB"/>
        </w:rPr>
      </w:pPr>
    </w:p>
    <w:p w14:paraId="3EA05548" w14:textId="27F46FA4" w:rsidR="00A335EA" w:rsidRPr="00B479EA" w:rsidRDefault="00A335EA" w:rsidP="00776DC9">
      <w:pPr>
        <w:rPr>
          <w:lang w:val="de-DE" w:eastAsia="en-GB"/>
        </w:rPr>
      </w:pPr>
    </w:p>
    <w:p w14:paraId="676BC12A" w14:textId="2BDE5940" w:rsidR="00A335EA" w:rsidRPr="00B479EA" w:rsidRDefault="00A335EA" w:rsidP="00776DC9">
      <w:pPr>
        <w:rPr>
          <w:lang w:val="de-DE" w:eastAsia="en-GB"/>
        </w:rPr>
      </w:pPr>
    </w:p>
    <w:p w14:paraId="0C12C2CC" w14:textId="7547D70C" w:rsidR="00A335EA" w:rsidRPr="00B479EA" w:rsidRDefault="00A335EA" w:rsidP="00776DC9">
      <w:pPr>
        <w:rPr>
          <w:lang w:val="de-DE" w:eastAsia="en-GB"/>
        </w:rPr>
      </w:pPr>
    </w:p>
    <w:p w14:paraId="1D18B38A" w14:textId="418FFF9E" w:rsidR="002600B4" w:rsidRPr="00B479EA" w:rsidRDefault="00D836A6" w:rsidP="00776DC9">
      <w:pPr>
        <w:rPr>
          <w:sz w:val="16"/>
          <w:szCs w:val="16"/>
          <w:lang w:val="de-DE" w:eastAsia="en-GB"/>
        </w:rPr>
      </w:pPr>
      <w:r>
        <w:rPr>
          <w:rFonts w:ascii="Euphemia" w:hAnsi="Euphemia"/>
          <w:noProof/>
          <w:color w:val="262626" w:themeColor="text1" w:themeTint="D9"/>
          <w:sz w:val="18"/>
          <w:szCs w:val="18"/>
          <w:lang w:val="bg-BG" w:eastAsia="bg-BG"/>
        </w:rPr>
        <w:drawing>
          <wp:anchor distT="0" distB="0" distL="114300" distR="114300" simplePos="0" relativeHeight="251684864" behindDoc="1" locked="0" layoutInCell="1" allowOverlap="1" wp14:anchorId="5EEDF90C" wp14:editId="74459E1A">
            <wp:simplePos x="0" y="0"/>
            <wp:positionH relativeFrom="column">
              <wp:posOffset>2011045</wp:posOffset>
            </wp:positionH>
            <wp:positionV relativeFrom="paragraph">
              <wp:posOffset>297180</wp:posOffset>
            </wp:positionV>
            <wp:extent cx="1799590" cy="423545"/>
            <wp:effectExtent l="0" t="0" r="0" b="0"/>
            <wp:wrapTight wrapText="bothSides">
              <wp:wrapPolygon edited="0">
                <wp:start x="0" y="0"/>
                <wp:lineTo x="0" y="20402"/>
                <wp:lineTo x="21265" y="20402"/>
                <wp:lineTo x="21265" y="0"/>
                <wp:lineTo x="0" y="0"/>
              </wp:wrapPolygon>
            </wp:wrapTight>
            <wp:docPr id="2" name="Imagem 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text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52BA2" w14:textId="2D1CB672" w:rsidR="00D836A6" w:rsidRDefault="00D836A6" w:rsidP="00D836A6">
      <w:pPr>
        <w:rPr>
          <w:sz w:val="16"/>
          <w:szCs w:val="16"/>
          <w:lang w:val="de-DE" w:eastAsia="en-GB"/>
        </w:rPr>
      </w:pPr>
      <w:bookmarkStart w:id="0" w:name="_Hlk13583558"/>
    </w:p>
    <w:p w14:paraId="468B2AC2" w14:textId="77777777" w:rsidR="00D836A6" w:rsidRDefault="00D836A6" w:rsidP="00D836A6"/>
    <w:p w14:paraId="69C1FDD8" w14:textId="61CC0323" w:rsidR="002600B4" w:rsidRPr="00131CBC" w:rsidRDefault="00D836A6" w:rsidP="00952183">
      <w:pPr>
        <w:rPr>
          <w:lang w:val="pt-PT" w:eastAsia="en-GB"/>
        </w:rPr>
      </w:pPr>
      <w:r w:rsidRPr="00131CBC">
        <w:rPr>
          <w:sz w:val="16"/>
          <w:szCs w:val="16"/>
          <w:lang w:val="pt-PT" w:eastAsia="en-GB"/>
        </w:rPr>
        <w:t>O apoio da Comissão Europeia à produção desta publicação não constitui uma aprovação do conteúdo que reflete apenas a opinião dos autores, e a Comissão não pode ser responsabilizada por qualquer utilização que possa ser feita das informações nela contidas. Número de projeto: 2020-1-BG01-KA203-07919</w:t>
      </w:r>
      <w:r w:rsidR="00131CBC" w:rsidRPr="00131CBC">
        <w:rPr>
          <w:sz w:val="16"/>
          <w:szCs w:val="16"/>
          <w:lang w:val="pt-PT" w:eastAsia="en-GB"/>
        </w:rPr>
        <w:t>.</w:t>
      </w:r>
    </w:p>
    <w:bookmarkEnd w:id="0"/>
    <w:p w14:paraId="5B38D3FD" w14:textId="44B1ECAA" w:rsidR="00131CBC" w:rsidRPr="00131CBC" w:rsidRDefault="00131CBC" w:rsidP="00131CBC">
      <w:pPr>
        <w:rPr>
          <w:lang w:val="pt-PT" w:eastAsia="en-GB"/>
        </w:rPr>
      </w:pPr>
      <w:r w:rsidRPr="00131CBC">
        <w:rPr>
          <w:lang w:val="pt-PT" w:eastAsia="en-GB"/>
        </w:rPr>
        <w:lastRenderedPageBreak/>
        <w:t xml:space="preserve">Este material faz parte do conteúdo do programa de formação "Gestão e Empreendedorismo nas Indústrias Culturais e Criativas". Foi desenvolvido no âmbito da Parceria Estratégica Erasmus+ "FENICE - </w:t>
      </w:r>
      <w:proofErr w:type="spellStart"/>
      <w:r w:rsidRPr="00131CBC">
        <w:rPr>
          <w:lang w:val="pt-PT" w:eastAsia="en-GB"/>
        </w:rPr>
        <w:t>Fostering</w:t>
      </w:r>
      <w:proofErr w:type="spellEnd"/>
      <w:r w:rsidRPr="00131CBC">
        <w:rPr>
          <w:lang w:val="pt-PT" w:eastAsia="en-GB"/>
        </w:rPr>
        <w:t xml:space="preserve"> </w:t>
      </w:r>
      <w:proofErr w:type="spellStart"/>
      <w:r w:rsidRPr="00131CBC">
        <w:rPr>
          <w:lang w:val="pt-PT" w:eastAsia="en-GB"/>
        </w:rPr>
        <w:t>Entrepreneurship</w:t>
      </w:r>
      <w:proofErr w:type="spellEnd"/>
      <w:r w:rsidRPr="00131CBC">
        <w:rPr>
          <w:lang w:val="pt-PT" w:eastAsia="en-GB"/>
        </w:rPr>
        <w:t xml:space="preserve"> and </w:t>
      </w:r>
      <w:proofErr w:type="spellStart"/>
      <w:r w:rsidRPr="00131CBC">
        <w:rPr>
          <w:lang w:val="pt-PT" w:eastAsia="en-GB"/>
        </w:rPr>
        <w:t>Innovation</w:t>
      </w:r>
      <w:proofErr w:type="spellEnd"/>
      <w:r w:rsidRPr="00131CBC">
        <w:rPr>
          <w:lang w:val="pt-PT" w:eastAsia="en-GB"/>
        </w:rPr>
        <w:t xml:space="preserve"> in Cultural and Creative Industries </w:t>
      </w:r>
      <w:proofErr w:type="spellStart"/>
      <w:r w:rsidRPr="00131CBC">
        <w:rPr>
          <w:lang w:val="pt-PT" w:eastAsia="en-GB"/>
        </w:rPr>
        <w:t>through</w:t>
      </w:r>
      <w:proofErr w:type="spellEnd"/>
      <w:r w:rsidRPr="00131CBC">
        <w:rPr>
          <w:lang w:val="pt-PT" w:eastAsia="en-GB"/>
        </w:rPr>
        <w:t xml:space="preserve"> </w:t>
      </w:r>
      <w:proofErr w:type="spellStart"/>
      <w:r w:rsidRPr="00131CBC">
        <w:rPr>
          <w:lang w:val="pt-PT" w:eastAsia="en-GB"/>
        </w:rPr>
        <w:t>Interdisciplinary</w:t>
      </w:r>
      <w:proofErr w:type="spellEnd"/>
      <w:r w:rsidRPr="00131CBC">
        <w:rPr>
          <w:lang w:val="pt-PT" w:eastAsia="en-GB"/>
        </w:rPr>
        <w:t xml:space="preserve"> </w:t>
      </w:r>
      <w:proofErr w:type="spellStart"/>
      <w:r w:rsidRPr="00131CBC">
        <w:rPr>
          <w:lang w:val="pt-PT" w:eastAsia="en-GB"/>
        </w:rPr>
        <w:t>Education</w:t>
      </w:r>
      <w:proofErr w:type="spellEnd"/>
      <w:r w:rsidRPr="00131CBC">
        <w:rPr>
          <w:lang w:val="pt-PT" w:eastAsia="en-GB"/>
        </w:rPr>
        <w:t xml:space="preserve">". </w:t>
      </w:r>
    </w:p>
    <w:p w14:paraId="677F3151" w14:textId="0F89583B" w:rsidR="00747B5B" w:rsidRPr="005A0DBA" w:rsidRDefault="00131CBC" w:rsidP="00131CBC">
      <w:pPr>
        <w:rPr>
          <w:lang w:val="pt-PT" w:eastAsia="en-GB"/>
        </w:rPr>
      </w:pPr>
      <w:r w:rsidRPr="005A0DBA">
        <w:rPr>
          <w:lang w:val="pt-PT" w:eastAsia="en-GB"/>
        </w:rPr>
        <w:t>Os conteúdos de forma resumida</w:t>
      </w:r>
      <w:r w:rsidR="005A0DBA" w:rsidRPr="005A0DBA">
        <w:rPr>
          <w:lang w:val="pt-PT" w:eastAsia="en-GB"/>
        </w:rPr>
        <w:t>:</w:t>
      </w:r>
    </w:p>
    <w:tbl>
      <w:tblPr>
        <w:tblStyle w:val="TabelacomGrelha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3832FD" w:rsidRPr="0062700B" w14:paraId="7B86DD53" w14:textId="77777777" w:rsidTr="00B55703">
        <w:trPr>
          <w:trHeight w:val="609"/>
          <w:jc w:val="center"/>
        </w:trPr>
        <w:tc>
          <w:tcPr>
            <w:tcW w:w="8647" w:type="dxa"/>
            <w:tcBorders>
              <w:bottom w:val="single" w:sz="18" w:space="0" w:color="FFFFFF" w:themeColor="background1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A5AA65" w14:textId="77777777" w:rsidR="003832FD" w:rsidRPr="0062700B" w:rsidRDefault="003832FD" w:rsidP="00B55703">
            <w:pPr>
              <w:jc w:val="left"/>
              <w:rPr>
                <w:b/>
                <w:bCs w:val="0"/>
                <w:color w:val="1A1364"/>
                <w:sz w:val="24"/>
                <w:szCs w:val="24"/>
                <w:lang w:val="de-DE"/>
              </w:rPr>
            </w:pPr>
            <w:r w:rsidRPr="0062700B">
              <w:rPr>
                <w:b/>
                <w:bCs w:val="0"/>
                <w:color w:val="1A1364"/>
                <w:sz w:val="24"/>
                <w:szCs w:val="24"/>
                <w:lang w:val="de-DE"/>
              </w:rPr>
              <w:t>FENICE</w:t>
            </w:r>
            <w:r>
              <w:rPr>
                <w:b/>
                <w:bCs w:val="0"/>
                <w:color w:val="1A1364"/>
                <w:sz w:val="24"/>
                <w:szCs w:val="24"/>
                <w:lang w:val="de-DE"/>
              </w:rPr>
              <w:t>:</w:t>
            </w:r>
            <w:r w:rsidRPr="0062700B">
              <w:rPr>
                <w:b/>
                <w:bCs w:val="0"/>
                <w:color w:val="1A1364"/>
                <w:sz w:val="24"/>
                <w:szCs w:val="24"/>
                <w:lang w:val="de-DE"/>
              </w:rPr>
              <w:t xml:space="preserve"> Program</w:t>
            </w:r>
            <w:r>
              <w:rPr>
                <w:b/>
                <w:bCs w:val="0"/>
                <w:color w:val="1A1364"/>
                <w:sz w:val="24"/>
                <w:szCs w:val="24"/>
                <w:lang w:val="de-DE"/>
              </w:rPr>
              <w:t>a</w:t>
            </w:r>
          </w:p>
        </w:tc>
      </w:tr>
      <w:tr w:rsidR="003832FD" w:rsidRPr="003832FD" w14:paraId="27D44E89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8D08D" w:themeFill="accent6" w:themeFillTint="99"/>
            <w:tcMar>
              <w:top w:w="57" w:type="dxa"/>
              <w:bottom w:w="57" w:type="dxa"/>
            </w:tcMar>
            <w:vAlign w:val="center"/>
          </w:tcPr>
          <w:p w14:paraId="7FE5A412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b/>
                <w:bCs w:val="0"/>
                <w:color w:val="FFFFFF" w:themeColor="background1"/>
                <w:lang w:val="pt-BR"/>
              </w:rPr>
            </w:pPr>
            <w:r w:rsidRPr="00F03D6F">
              <w:rPr>
                <w:rFonts w:ascii="Arial" w:hAnsi="Arial" w:cs="Arial"/>
                <w:b/>
                <w:bCs w:val="0"/>
                <w:color w:val="000000" w:themeColor="text1"/>
                <w:lang w:val="pt-BR"/>
              </w:rPr>
              <w:t xml:space="preserve">Unidade 1: Compreender o Empreendedorismo nas ICC  </w:t>
            </w:r>
          </w:p>
        </w:tc>
      </w:tr>
      <w:tr w:rsidR="003832FD" w:rsidRPr="003832FD" w14:paraId="1E1A428E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16D5AB53" w14:textId="77777777" w:rsidR="003832FD" w:rsidRPr="00542CB0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de-DE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1.1. Compreender as ICC. Colaborações Intersetoriais</w:t>
            </w:r>
            <w:r>
              <w:rPr>
                <w:rFonts w:ascii="Arial" w:eastAsia="Times New Roman" w:hAnsi="Arial" w:cs="Arial"/>
                <w:szCs w:val="22"/>
                <w:lang w:val="pt-BR"/>
              </w:rPr>
              <w:t>.</w:t>
            </w: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 xml:space="preserve"> </w:t>
            </w:r>
          </w:p>
        </w:tc>
      </w:tr>
      <w:tr w:rsidR="003832FD" w:rsidRPr="003832FD" w14:paraId="487C5065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70780C49" w14:textId="77777777" w:rsidR="003832FD" w:rsidRPr="00542CB0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de-DE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 xml:space="preserve">Tema 1.2. Criatividade e inovação. Responsabilidade e comportamento ético </w:t>
            </w:r>
          </w:p>
        </w:tc>
      </w:tr>
      <w:tr w:rsidR="003832FD" w:rsidRPr="00B479EA" w14:paraId="7A92A3C4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6425008A" w14:textId="77777777" w:rsidR="003832FD" w:rsidRPr="00542CB0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de-DE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 xml:space="preserve">Tema 1.3. Políticas e intuições culturais. </w:t>
            </w:r>
            <w:proofErr w:type="spellStart"/>
            <w:r w:rsidRPr="00F03D6F">
              <w:rPr>
                <w:rFonts w:ascii="Arial" w:eastAsia="Times New Roman" w:hAnsi="Arial" w:cs="Arial"/>
                <w:szCs w:val="22"/>
              </w:rPr>
              <w:t>Propriedade</w:t>
            </w:r>
            <w:proofErr w:type="spellEnd"/>
            <w:r w:rsidRPr="00F03D6F">
              <w:rPr>
                <w:rFonts w:ascii="Arial" w:eastAsia="Times New Roman" w:hAnsi="Arial" w:cs="Arial"/>
                <w:szCs w:val="22"/>
              </w:rPr>
              <w:t xml:space="preserve"> </w:t>
            </w:r>
            <w:proofErr w:type="spellStart"/>
            <w:r w:rsidRPr="00F03D6F">
              <w:rPr>
                <w:rFonts w:ascii="Arial" w:eastAsia="Times New Roman" w:hAnsi="Arial" w:cs="Arial"/>
                <w:szCs w:val="22"/>
              </w:rPr>
              <w:t>intelectual</w:t>
            </w:r>
            <w:proofErr w:type="spellEnd"/>
          </w:p>
        </w:tc>
      </w:tr>
      <w:tr w:rsidR="003832FD" w:rsidRPr="003832FD" w14:paraId="611699E3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66A19D26" w14:textId="77777777" w:rsidR="003832FD" w:rsidRPr="00542CB0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de-DE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1.4. Mentalidade e processo empreendedor.</w:t>
            </w:r>
          </w:p>
        </w:tc>
      </w:tr>
      <w:tr w:rsidR="003832FD" w:rsidRPr="006A6E09" w14:paraId="03A907C6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8D08D" w:themeFill="accent6" w:themeFillTint="99"/>
            <w:tcMar>
              <w:top w:w="57" w:type="dxa"/>
              <w:bottom w:w="57" w:type="dxa"/>
            </w:tcMar>
          </w:tcPr>
          <w:p w14:paraId="3B1A8690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b/>
                <w:szCs w:val="22"/>
                <w:lang w:val="pt-BR"/>
              </w:rPr>
              <w:t>Unidade 2: Prática empreendedora – Conceção de um projeto empresarial nas ICC</w:t>
            </w:r>
          </w:p>
        </w:tc>
      </w:tr>
      <w:tr w:rsidR="003832FD" w:rsidRPr="006A6E09" w14:paraId="28ACF03C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069BF905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2.1: Projetar um negócio para as ICC: preparar um plano de negócios e um pitch</w:t>
            </w:r>
          </w:p>
        </w:tc>
      </w:tr>
      <w:tr w:rsidR="003832FD" w:rsidRPr="006A6E09" w14:paraId="5D33272B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0D890936" w14:textId="77777777" w:rsidR="003832FD" w:rsidRPr="00542CB0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de-DE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 xml:space="preserve">Tema 2.2: A criação de valor: valorização económica, de mercado e cultural de produtos e serviços nas ICC  </w:t>
            </w:r>
          </w:p>
        </w:tc>
      </w:tr>
      <w:tr w:rsidR="003832FD" w:rsidRPr="006A6E09" w14:paraId="5C6D4E0A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0E729290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2.3: Mercado, concorrência, consumo e branding nas ICC</w:t>
            </w:r>
          </w:p>
        </w:tc>
      </w:tr>
      <w:tr w:rsidR="003832FD" w:rsidRPr="006A6E09" w14:paraId="0B0137F2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6857CA85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2.4: Modelos de negócio, sistemas, parcerias</w:t>
            </w:r>
          </w:p>
        </w:tc>
      </w:tr>
      <w:tr w:rsidR="003832FD" w:rsidRPr="006A6E09" w14:paraId="54524A29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48CBFA68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2.5: Gestão de equipas e gestão da mudança nas ICC</w:t>
            </w:r>
          </w:p>
        </w:tc>
      </w:tr>
      <w:tr w:rsidR="003832FD" w:rsidRPr="006A6E09" w14:paraId="70D89D3F" w14:textId="77777777" w:rsidTr="00B55703">
        <w:trPr>
          <w:trHeight w:val="393"/>
          <w:jc w:val="center"/>
        </w:trPr>
        <w:tc>
          <w:tcPr>
            <w:tcW w:w="86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  <w:tcMar>
              <w:top w:w="57" w:type="dxa"/>
              <w:bottom w:w="57" w:type="dxa"/>
            </w:tcMar>
          </w:tcPr>
          <w:p w14:paraId="73F3F3B0" w14:textId="77777777" w:rsidR="003832FD" w:rsidRPr="00F03D6F" w:rsidRDefault="003832FD" w:rsidP="00B55703">
            <w:pPr>
              <w:pStyle w:val="Textosimples"/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F03D6F">
              <w:rPr>
                <w:rFonts w:ascii="Arial" w:eastAsia="Times New Roman" w:hAnsi="Arial" w:cs="Arial"/>
                <w:szCs w:val="22"/>
                <w:lang w:val="pt-BR"/>
              </w:rPr>
              <w:t>Tema 2.6: Financiamento. Oportunidades e riscos</w:t>
            </w:r>
          </w:p>
        </w:tc>
      </w:tr>
    </w:tbl>
    <w:p w14:paraId="411572E5" w14:textId="2DCF3BFD" w:rsidR="003832FD" w:rsidRPr="00F03D6F" w:rsidRDefault="003832FD" w:rsidP="003832FD">
      <w:pPr>
        <w:rPr>
          <w:lang w:val="pt-BR"/>
        </w:rPr>
      </w:pPr>
      <w:r w:rsidRPr="00F03D6F">
        <w:rPr>
          <w:lang w:val="pt-BR" w:eastAsia="en-GB"/>
        </w:rPr>
        <w:t>Pode encontrar mais informações na página:</w:t>
      </w:r>
      <w:r w:rsidRPr="00F03D6F">
        <w:rPr>
          <w:color w:val="2E74B5" w:themeColor="accent5" w:themeShade="BF"/>
          <w:lang w:val="pt-BR" w:eastAsia="en-GB"/>
        </w:rPr>
        <w:t xml:space="preserve"> </w:t>
      </w:r>
      <w:r w:rsidRPr="00F03D6F">
        <w:rPr>
          <w:lang w:val="pt-BR"/>
        </w:rPr>
        <w:t xml:space="preserve"> </w:t>
      </w:r>
      <w:hyperlink r:id="rId11" w:history="1">
        <w:r w:rsidRPr="00F03D6F">
          <w:rPr>
            <w:rStyle w:val="Hiperligao"/>
            <w:lang w:val="pt-BR"/>
          </w:rPr>
          <w:t>http://www.fenice-project.eu</w:t>
        </w:r>
      </w:hyperlink>
    </w:p>
    <w:p w14:paraId="6EE5A284" w14:textId="77777777" w:rsidR="003832FD" w:rsidRPr="00C63DBC" w:rsidRDefault="003832FD" w:rsidP="003832FD">
      <w:pPr>
        <w:rPr>
          <w:lang w:val="pt-PT" w:eastAsia="en-GB"/>
        </w:rPr>
      </w:pPr>
      <w:r w:rsidRPr="00C63DBC">
        <w:rPr>
          <w:lang w:val="pt-PT" w:eastAsia="en-GB"/>
        </w:rPr>
        <w:br w:type="page"/>
      </w:r>
    </w:p>
    <w:p w14:paraId="24907A01" w14:textId="77777777" w:rsidR="00271981" w:rsidRPr="00B479EA" w:rsidRDefault="00271981" w:rsidP="00271981">
      <w:pPr>
        <w:jc w:val="center"/>
        <w:rPr>
          <w:lang w:val="de-DE" w:eastAsia="en-GB"/>
        </w:rPr>
      </w:pPr>
      <w:bookmarkStart w:id="1" w:name="_Hlk18139512"/>
      <w:r w:rsidRPr="00F03D6F">
        <w:rPr>
          <w:lang w:val="de-DE" w:eastAsia="en-GB"/>
        </w:rPr>
        <w:lastRenderedPageBreak/>
        <w:t>Declaração sobre Direitos de Autor</w:t>
      </w:r>
      <w:r w:rsidRPr="00BF1E67">
        <w:rPr>
          <w:lang w:val="de-DE" w:eastAsia="en-GB"/>
        </w:rPr>
        <w:t>:</w:t>
      </w:r>
      <w:bookmarkEnd w:id="1"/>
    </w:p>
    <w:p w14:paraId="55A53CEC" w14:textId="77777777" w:rsidR="00271981" w:rsidRPr="00B479EA" w:rsidRDefault="00271981" w:rsidP="00271981">
      <w:pPr>
        <w:jc w:val="center"/>
        <w:rPr>
          <w:color w:val="262626" w:themeColor="text1" w:themeTint="D9"/>
          <w:lang w:val="de-DE" w:eastAsia="en-GB"/>
        </w:rPr>
      </w:pPr>
      <w:r>
        <w:rPr>
          <w:bCs w:val="0"/>
          <w:noProof/>
          <w:lang w:val="de-DE"/>
        </w:rPr>
        <w:drawing>
          <wp:inline distT="0" distB="0" distL="0" distR="0" wp14:anchorId="7DF13C79" wp14:editId="2AA9E133">
            <wp:extent cx="1350000" cy="472500"/>
            <wp:effectExtent l="0" t="0" r="3175" b="3810"/>
            <wp:docPr id="3" name="Imagem 3" descr="Uma imagem com texto, clipart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m texto, clipart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4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9EA">
        <w:rPr>
          <w:lang w:val="de-DE"/>
        </w:rPr>
        <w:br/>
      </w:r>
    </w:p>
    <w:p w14:paraId="3F1F0B4B" w14:textId="77777777" w:rsidR="00271981" w:rsidRPr="00F03D6F" w:rsidRDefault="00271981" w:rsidP="00271981">
      <w:pPr>
        <w:rPr>
          <w:lang w:val="pt-BR" w:eastAsia="en-GB"/>
        </w:rPr>
      </w:pPr>
      <w:r w:rsidRPr="00F03D6F">
        <w:rPr>
          <w:lang w:val="pt-BR" w:eastAsia="en-GB"/>
        </w:rPr>
        <w:t xml:space="preserve">Esta obra está licenciada sob uma Licença Creative Commons Attribution-NonCommercial-ShareAlike 4.0 International License. </w:t>
      </w:r>
      <w:r>
        <w:rPr>
          <w:lang w:val="pt-BR" w:eastAsia="en-GB"/>
        </w:rPr>
        <w:t>Tem o direito de</w:t>
      </w:r>
      <w:r w:rsidRPr="00F03D6F">
        <w:rPr>
          <w:lang w:val="pt-BR" w:eastAsia="en-GB"/>
        </w:rPr>
        <w:t>:</w:t>
      </w:r>
    </w:p>
    <w:p w14:paraId="250102C1" w14:textId="77777777" w:rsidR="00271981" w:rsidRPr="00F03D6F" w:rsidRDefault="00271981" w:rsidP="00271981">
      <w:pPr>
        <w:pStyle w:val="PargrafodaLista"/>
        <w:rPr>
          <w:noProof w:val="0"/>
          <w:lang w:val="pt-BR"/>
        </w:rPr>
      </w:pPr>
      <w:r>
        <w:rPr>
          <w:noProof w:val="0"/>
          <w:lang w:val="pt-BR"/>
        </w:rPr>
        <w:t>Com</w:t>
      </w:r>
      <w:r w:rsidRPr="00F03D6F">
        <w:rPr>
          <w:noProof w:val="0"/>
          <w:lang w:val="pt-BR"/>
        </w:rPr>
        <w:t>partilhar - copiar e redistribuir o material em qualquer meio ou formato</w:t>
      </w:r>
    </w:p>
    <w:p w14:paraId="32D37D08" w14:textId="77777777" w:rsidR="00271981" w:rsidRPr="00F03D6F" w:rsidRDefault="00271981" w:rsidP="00271981">
      <w:pPr>
        <w:pStyle w:val="PargrafodaLista"/>
        <w:rPr>
          <w:noProof w:val="0"/>
          <w:lang w:val="pt-BR"/>
        </w:rPr>
      </w:pPr>
      <w:r>
        <w:rPr>
          <w:lang w:val="pt-BR"/>
        </w:rPr>
        <w:t>A</w:t>
      </w:r>
      <w:r w:rsidRPr="00F03D6F">
        <w:rPr>
          <w:lang w:val="pt-BR"/>
        </w:rPr>
        <w:t>daptar - remixar, transformar, e construir sobre o material</w:t>
      </w:r>
    </w:p>
    <w:p w14:paraId="76706A5A" w14:textId="77777777" w:rsidR="00271981" w:rsidRPr="00F03D6F" w:rsidRDefault="00271981" w:rsidP="00271981">
      <w:pPr>
        <w:rPr>
          <w:lang w:val="pt-BR"/>
        </w:rPr>
      </w:pPr>
      <w:r w:rsidRPr="00F03D6F">
        <w:rPr>
          <w:lang w:val="pt-BR"/>
        </w:rPr>
        <w:t>sob os seguintes termos:</w:t>
      </w:r>
    </w:p>
    <w:p w14:paraId="51AD05B7" w14:textId="77777777" w:rsidR="00271981" w:rsidRPr="00F03D6F" w:rsidRDefault="00271981" w:rsidP="00271981">
      <w:pPr>
        <w:pStyle w:val="PargrafodaLista"/>
        <w:rPr>
          <w:noProof w:val="0"/>
          <w:lang w:val="pt-BR"/>
        </w:rPr>
      </w:pPr>
      <w:r w:rsidRPr="00F03D6F">
        <w:rPr>
          <w:lang w:val="pt-BR"/>
        </w:rPr>
        <w:t xml:space="preserve">Atribuição - </w:t>
      </w:r>
      <w:r>
        <w:rPr>
          <w:lang w:val="pt-BR"/>
        </w:rPr>
        <w:t>D</w:t>
      </w:r>
      <w:r w:rsidRPr="00F370DE">
        <w:rPr>
          <w:lang w:val="pt-BR"/>
        </w:rPr>
        <w:t>eve atribuir o devido crédito, fornecer um link para a licença, e indicar se foram feitas alterações. Você pode fazê-lo de qualquer forma razoável, mas não de uma forma que sugira que o licenciante o apoia ou aprova o seu uso</w:t>
      </w:r>
      <w:r w:rsidRPr="00F03D6F">
        <w:rPr>
          <w:rFonts w:eastAsia="MyriadPro-Regular"/>
          <w:noProof w:val="0"/>
          <w:lang w:val="pt-BR" w:eastAsia="en-US"/>
        </w:rPr>
        <w:t>.</w:t>
      </w:r>
    </w:p>
    <w:p w14:paraId="75C1239B" w14:textId="77777777" w:rsidR="00271981" w:rsidRPr="00F03D6F" w:rsidRDefault="00271981" w:rsidP="00271981">
      <w:pPr>
        <w:pStyle w:val="PargrafodaLista"/>
        <w:rPr>
          <w:noProof w:val="0"/>
          <w:lang w:val="pt-BR"/>
        </w:rPr>
      </w:pPr>
      <w:r w:rsidRPr="00F03D6F">
        <w:rPr>
          <w:lang w:val="pt-BR"/>
        </w:rPr>
        <w:t>NãoComercial - Não poderá utilizar o material para fins comerciais.</w:t>
      </w:r>
    </w:p>
    <w:p w14:paraId="00DA2240" w14:textId="0D7FE141" w:rsidR="00D13158" w:rsidRPr="003832FD" w:rsidRDefault="00271981" w:rsidP="00271981">
      <w:pPr>
        <w:pStyle w:val="PargrafodaLista"/>
        <w:rPr>
          <w:noProof w:val="0"/>
          <w:lang w:val="pt-BR"/>
        </w:rPr>
      </w:pPr>
      <w:r w:rsidRPr="00DD0EFB">
        <w:rPr>
          <w:lang w:val="pt-BR"/>
        </w:rPr>
        <w:t>CompartilhaIgual</w:t>
      </w:r>
      <w:r>
        <w:rPr>
          <w:lang w:val="pt-BR"/>
        </w:rPr>
        <w:t xml:space="preserve"> </w:t>
      </w:r>
      <w:r w:rsidRPr="00F03D6F">
        <w:rPr>
          <w:lang w:val="pt-BR"/>
        </w:rPr>
        <w:t xml:space="preserve">- Se remixar, transformar, ou </w:t>
      </w:r>
      <w:r>
        <w:rPr>
          <w:lang w:val="pt-BR"/>
        </w:rPr>
        <w:t>criar a partir do</w:t>
      </w:r>
      <w:r w:rsidRPr="00F03D6F">
        <w:rPr>
          <w:lang w:val="pt-BR"/>
        </w:rPr>
        <w:t xml:space="preserve"> material, </w:t>
      </w:r>
      <w:r>
        <w:rPr>
          <w:lang w:val="pt-BR"/>
        </w:rPr>
        <w:t>t</w:t>
      </w:r>
      <w:r w:rsidRPr="00924F5E">
        <w:rPr>
          <w:lang w:val="pt-BR"/>
        </w:rPr>
        <w:t>em de distribuir as suas contribuições ao abrigo da mesma licença que o original</w:t>
      </w:r>
      <w:r w:rsidR="003832FD" w:rsidRPr="003832FD">
        <w:rPr>
          <w:lang w:val="pt-BR"/>
        </w:rPr>
        <w:t>.</w:t>
      </w:r>
    </w:p>
    <w:p w14:paraId="51F75BED" w14:textId="4ACC5B4E" w:rsidR="009425E0" w:rsidRPr="003832FD" w:rsidRDefault="009425E0" w:rsidP="00776DC9">
      <w:pPr>
        <w:rPr>
          <w:lang w:val="pt-PT"/>
        </w:rPr>
      </w:pPr>
      <w:r w:rsidRPr="003832FD">
        <w:rPr>
          <w:lang w:val="pt-PT"/>
        </w:rPr>
        <w:br w:type="page"/>
      </w:r>
    </w:p>
    <w:p w14:paraId="5C43EEBB" w14:textId="22A38AE1" w:rsidR="00A252BA" w:rsidRPr="00367C96" w:rsidRDefault="00131CBC" w:rsidP="00335BAF">
      <w:pPr>
        <w:pStyle w:val="Ttulo1"/>
      </w:pPr>
      <w:r>
        <w:lastRenderedPageBreak/>
        <w:t>ESTUDO DE CASO</w:t>
      </w:r>
    </w:p>
    <w:p w14:paraId="3F8A30B9" w14:textId="456FE6C8" w:rsidR="002B57D3" w:rsidRDefault="0072480A" w:rsidP="008B0659">
      <w:pPr>
        <w:pStyle w:val="Heading2woList"/>
        <w:jc w:val="right"/>
        <w:rPr>
          <w:sz w:val="24"/>
          <w:szCs w:val="24"/>
        </w:rPr>
      </w:pPr>
      <w:proofErr w:type="spellStart"/>
      <w:r w:rsidRPr="008B0659">
        <w:rPr>
          <w:i/>
          <w:sz w:val="32"/>
          <w:szCs w:val="32"/>
        </w:rPr>
        <w:t>Schoko</w:t>
      </w:r>
      <w:proofErr w:type="spellEnd"/>
      <w:r w:rsidRPr="0072480A">
        <w:rPr>
          <w:sz w:val="24"/>
          <w:szCs w:val="24"/>
        </w:rPr>
        <w:t xml:space="preserve"> </w:t>
      </w:r>
      <w:r w:rsidRPr="008B0659">
        <w:rPr>
          <w:i/>
          <w:sz w:val="32"/>
          <w:szCs w:val="32"/>
        </w:rPr>
        <w:t>Youth Skateboard Center</w:t>
      </w:r>
      <w:r>
        <w:rPr>
          <w:sz w:val="24"/>
          <w:szCs w:val="24"/>
        </w:rPr>
        <w:t xml:space="preserve"> </w:t>
      </w:r>
    </w:p>
    <w:p w14:paraId="42742E2D" w14:textId="303D6CF8" w:rsidR="00F3594D" w:rsidRPr="008B0659" w:rsidRDefault="00271981" w:rsidP="008B0659">
      <w:pPr>
        <w:jc w:val="right"/>
        <w:rPr>
          <w:rStyle w:val="Hiperligao"/>
        </w:rPr>
      </w:pPr>
      <w:hyperlink r:id="rId13" w:history="1">
        <w:r w:rsidR="00F3594D" w:rsidRPr="008B0659">
          <w:rPr>
            <w:rStyle w:val="Hiperligao"/>
          </w:rPr>
          <w:t>https://www.youtube.com/watch?v=IVpd0i5XROg</w:t>
        </w:r>
      </w:hyperlink>
    </w:p>
    <w:p w14:paraId="7E1C50CE" w14:textId="55AABB2D" w:rsidR="00F3594D" w:rsidRDefault="00271981" w:rsidP="008B0659">
      <w:pPr>
        <w:jc w:val="right"/>
        <w:rPr>
          <w:rStyle w:val="Hiperligao"/>
        </w:rPr>
      </w:pPr>
      <w:hyperlink r:id="rId14" w:history="1">
        <w:r w:rsidR="00F3594D" w:rsidRPr="008B0659">
          <w:rPr>
            <w:rStyle w:val="Hiperligao"/>
          </w:rPr>
          <w:t>https://www.youtube.com/watch?v=8FumkF3bsMo</w:t>
        </w:r>
      </w:hyperlink>
    </w:p>
    <w:p w14:paraId="11DB9068" w14:textId="77777777" w:rsidR="008B0659" w:rsidRPr="008B0659" w:rsidRDefault="008B0659" w:rsidP="008B0659">
      <w:pPr>
        <w:jc w:val="right"/>
        <w:rPr>
          <w:rStyle w:val="Hiperligao"/>
        </w:rPr>
      </w:pPr>
    </w:p>
    <w:p w14:paraId="1EE77D4D" w14:textId="38D7FB4B" w:rsidR="008B0659" w:rsidRPr="00131CBC" w:rsidRDefault="00131CBC" w:rsidP="008B0659">
      <w:pPr>
        <w:pStyle w:val="PargrafodaLista"/>
        <w:numPr>
          <w:ilvl w:val="0"/>
          <w:numId w:val="15"/>
        </w:numPr>
        <w:ind w:left="567" w:hanging="567"/>
        <w:contextualSpacing w:val="0"/>
        <w:rPr>
          <w:noProof w:val="0"/>
          <w:lang w:val="pt-PT"/>
        </w:rPr>
      </w:pPr>
      <w:r w:rsidRPr="00131CBC">
        <w:rPr>
          <w:b/>
          <w:i/>
          <w:noProof w:val="0"/>
          <w:lang w:val="pt-PT"/>
        </w:rPr>
        <w:t>País/região de operação</w:t>
      </w:r>
      <w:r w:rsidR="008B0659" w:rsidRPr="00131CBC">
        <w:rPr>
          <w:i/>
          <w:noProof w:val="0"/>
          <w:lang w:val="pt-PT"/>
        </w:rPr>
        <w:t xml:space="preserve">: </w:t>
      </w:r>
      <w:proofErr w:type="spellStart"/>
      <w:r w:rsidR="008B0659" w:rsidRPr="00131CBC">
        <w:rPr>
          <w:i/>
          <w:noProof w:val="0"/>
          <w:lang w:val="pt-PT"/>
        </w:rPr>
        <w:t>Bayreuth</w:t>
      </w:r>
      <w:proofErr w:type="spellEnd"/>
      <w:r w:rsidR="008B0659" w:rsidRPr="00131CBC">
        <w:rPr>
          <w:i/>
          <w:noProof w:val="0"/>
          <w:lang w:val="pt-PT"/>
        </w:rPr>
        <w:t xml:space="preserve">, </w:t>
      </w:r>
      <w:r w:rsidRPr="00131CBC">
        <w:rPr>
          <w:i/>
          <w:noProof w:val="0"/>
          <w:lang w:val="pt-PT"/>
        </w:rPr>
        <w:t>Alemanha</w:t>
      </w:r>
      <w:r w:rsidR="008B0659" w:rsidRPr="00131CBC">
        <w:rPr>
          <w:i/>
          <w:noProof w:val="0"/>
          <w:lang w:val="pt-PT"/>
        </w:rPr>
        <w:t xml:space="preserve"> </w:t>
      </w:r>
    </w:p>
    <w:p w14:paraId="31BEB8E2" w14:textId="43E118BA" w:rsidR="008B0659" w:rsidRPr="00131CBC" w:rsidRDefault="00131CBC" w:rsidP="008B0659">
      <w:pPr>
        <w:pStyle w:val="PargrafodaLista"/>
        <w:numPr>
          <w:ilvl w:val="0"/>
          <w:numId w:val="15"/>
        </w:numPr>
        <w:ind w:left="567" w:hanging="567"/>
        <w:contextualSpacing w:val="0"/>
        <w:rPr>
          <w:i/>
          <w:noProof w:val="0"/>
          <w:lang w:val="pt-PT"/>
        </w:rPr>
      </w:pPr>
      <w:r w:rsidRPr="00131CBC">
        <w:rPr>
          <w:b/>
          <w:i/>
          <w:noProof w:val="0"/>
          <w:lang w:val="pt-PT"/>
        </w:rPr>
        <w:t xml:space="preserve">Área das </w:t>
      </w:r>
      <w:proofErr w:type="spellStart"/>
      <w:r w:rsidRPr="00131CBC">
        <w:rPr>
          <w:b/>
          <w:i/>
          <w:noProof w:val="0"/>
          <w:lang w:val="pt-PT"/>
        </w:rPr>
        <w:t>ICCs</w:t>
      </w:r>
      <w:proofErr w:type="spellEnd"/>
      <w:r w:rsidR="008B0659" w:rsidRPr="00131CBC">
        <w:rPr>
          <w:b/>
          <w:i/>
          <w:noProof w:val="0"/>
          <w:lang w:val="pt-PT"/>
        </w:rPr>
        <w:t xml:space="preserve">: </w:t>
      </w:r>
      <w:r w:rsidRPr="00131CBC">
        <w:rPr>
          <w:i/>
          <w:noProof w:val="0"/>
          <w:lang w:val="pt-PT"/>
        </w:rPr>
        <w:t>Desporto</w:t>
      </w:r>
      <w:r w:rsidR="008B0659" w:rsidRPr="00131CBC">
        <w:rPr>
          <w:i/>
          <w:noProof w:val="0"/>
          <w:lang w:val="pt-PT"/>
        </w:rPr>
        <w:t>, M</w:t>
      </w:r>
      <w:r>
        <w:rPr>
          <w:i/>
          <w:noProof w:val="0"/>
          <w:lang w:val="pt-PT"/>
        </w:rPr>
        <w:t>úsica</w:t>
      </w:r>
      <w:r w:rsidR="008B0659" w:rsidRPr="00131CBC">
        <w:rPr>
          <w:i/>
          <w:noProof w:val="0"/>
          <w:lang w:val="pt-PT"/>
        </w:rPr>
        <w:t xml:space="preserve">, </w:t>
      </w:r>
      <w:r w:rsidRPr="00131CBC">
        <w:rPr>
          <w:i/>
          <w:noProof w:val="0"/>
          <w:lang w:val="pt-PT"/>
        </w:rPr>
        <w:t>Artes Dramáticas</w:t>
      </w:r>
      <w:r w:rsidR="008B0659" w:rsidRPr="00131CBC">
        <w:rPr>
          <w:i/>
          <w:noProof w:val="0"/>
          <w:lang w:val="pt-PT"/>
        </w:rPr>
        <w:t xml:space="preserve"> </w:t>
      </w:r>
    </w:p>
    <w:p w14:paraId="0BDEE546" w14:textId="6442384D" w:rsidR="008B0659" w:rsidRDefault="008B0659" w:rsidP="008B0659">
      <w:pPr>
        <w:pStyle w:val="PargrafodaLista"/>
        <w:numPr>
          <w:ilvl w:val="0"/>
          <w:numId w:val="15"/>
        </w:numPr>
        <w:ind w:left="567" w:hanging="567"/>
        <w:rPr>
          <w:noProof w:val="0"/>
        </w:rPr>
      </w:pPr>
      <w:r>
        <w:rPr>
          <w:b/>
          <w:i/>
          <w:noProof w:val="0"/>
        </w:rPr>
        <w:t>N</w:t>
      </w:r>
      <w:r w:rsidR="00131CBC">
        <w:rPr>
          <w:b/>
          <w:i/>
          <w:noProof w:val="0"/>
        </w:rPr>
        <w:t>o</w:t>
      </w:r>
      <w:r>
        <w:rPr>
          <w:b/>
          <w:i/>
          <w:noProof w:val="0"/>
        </w:rPr>
        <w:t>me:</w:t>
      </w:r>
      <w:r w:rsidRPr="008F4FFF">
        <w:rPr>
          <w:noProof w:val="0"/>
        </w:rPr>
        <w:t xml:space="preserve"> </w:t>
      </w:r>
      <w:r w:rsidRPr="007F0B9C">
        <w:rPr>
          <w:sz w:val="24"/>
          <w:szCs w:val="24"/>
          <w:lang w:val="de-AT"/>
        </w:rPr>
        <w:t>Jugendkultur und Sportzentrum Schoko</w:t>
      </w:r>
    </w:p>
    <w:p w14:paraId="46436183" w14:textId="77777777" w:rsidR="008B0659" w:rsidRDefault="008B0659" w:rsidP="008B0659">
      <w:pPr>
        <w:pStyle w:val="PargrafodaLista"/>
        <w:numPr>
          <w:ilvl w:val="0"/>
          <w:numId w:val="0"/>
        </w:numPr>
        <w:ind w:left="587"/>
        <w:rPr>
          <w:noProof w:val="0"/>
        </w:rPr>
      </w:pPr>
    </w:p>
    <w:p w14:paraId="48534CFA" w14:textId="34222950" w:rsidR="008B0659" w:rsidRPr="008B0659" w:rsidRDefault="008B0659" w:rsidP="008B0659">
      <w:pPr>
        <w:pStyle w:val="PargrafodaLista"/>
        <w:numPr>
          <w:ilvl w:val="0"/>
          <w:numId w:val="15"/>
        </w:numPr>
        <w:ind w:left="567" w:hanging="567"/>
        <w:rPr>
          <w:sz w:val="24"/>
          <w:szCs w:val="24"/>
        </w:rPr>
      </w:pPr>
      <w:proofErr w:type="spellStart"/>
      <w:r w:rsidRPr="008B0659">
        <w:rPr>
          <w:b/>
          <w:i/>
          <w:noProof w:val="0"/>
        </w:rPr>
        <w:t>Descri</w:t>
      </w:r>
      <w:r w:rsidR="00131CBC">
        <w:rPr>
          <w:b/>
          <w:i/>
          <w:noProof w:val="0"/>
        </w:rPr>
        <w:t>ção</w:t>
      </w:r>
      <w:proofErr w:type="spellEnd"/>
      <w:r>
        <w:rPr>
          <w:b/>
          <w:i/>
          <w:noProof w:val="0"/>
        </w:rPr>
        <w:t xml:space="preserve">: </w:t>
      </w:r>
    </w:p>
    <w:p w14:paraId="3EBCFA4C" w14:textId="77777777" w:rsidR="008B0659" w:rsidRPr="008B0659" w:rsidRDefault="008B0659" w:rsidP="008B0659">
      <w:pPr>
        <w:pStyle w:val="PargrafodaLista"/>
        <w:numPr>
          <w:ilvl w:val="0"/>
          <w:numId w:val="0"/>
        </w:numPr>
        <w:ind w:left="587"/>
        <w:rPr>
          <w:sz w:val="24"/>
          <w:szCs w:val="24"/>
        </w:rPr>
      </w:pPr>
    </w:p>
    <w:p w14:paraId="0B3010E9" w14:textId="29414726" w:rsidR="00362A01" w:rsidRPr="008B0659" w:rsidRDefault="00362A01" w:rsidP="008B0659">
      <w:pPr>
        <w:rPr>
          <w:sz w:val="24"/>
          <w:szCs w:val="24"/>
        </w:rPr>
      </w:pPr>
      <w:r w:rsidRPr="00367C96">
        <w:rPr>
          <w:noProof/>
          <w:lang w:val="bg-BG" w:eastAsia="bg-BG"/>
        </w:rPr>
        <w:drawing>
          <wp:inline distT="0" distB="0" distL="0" distR="0" wp14:anchorId="1186E996" wp14:editId="3988255A">
            <wp:extent cx="5676900" cy="2152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0977" r="953" b="12251"/>
                    <a:stretch/>
                  </pic:blipFill>
                  <pic:spPr bwMode="auto">
                    <a:xfrm>
                      <a:off x="0" y="0"/>
                      <a:ext cx="56769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EF762" w14:textId="77777777" w:rsidR="00362A01" w:rsidRPr="00367C96" w:rsidRDefault="00362A01" w:rsidP="00362A01">
      <w:pPr>
        <w:rPr>
          <w:sz w:val="24"/>
          <w:szCs w:val="24"/>
        </w:rPr>
      </w:pPr>
    </w:p>
    <w:p w14:paraId="0CF4C316" w14:textId="28E12C3E" w:rsidR="00F3594D" w:rsidRPr="00131CBC" w:rsidRDefault="00131CBC" w:rsidP="00156EDB">
      <w:pPr>
        <w:shd w:val="clear" w:color="auto" w:fill="FFFFFF"/>
        <w:spacing w:after="0" w:line="276" w:lineRule="auto"/>
        <w:rPr>
          <w:rFonts w:eastAsia="Times New Roman"/>
          <w:bCs w:val="0"/>
          <w:color w:val="444444"/>
          <w:lang w:val="pt-PT"/>
        </w:rPr>
      </w:pPr>
      <w:proofErr w:type="spellStart"/>
      <w:r w:rsidRPr="00131CBC">
        <w:rPr>
          <w:rFonts w:eastAsia="Times New Roman"/>
          <w:color w:val="202124"/>
          <w:lang w:val="pt-PT"/>
        </w:rPr>
        <w:t>Shoko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é um lugar para passar tempo livre, andar de skate, apreciar música, arte, praticar democracia e participação </w:t>
      </w:r>
      <w:proofErr w:type="spellStart"/>
      <w:r w:rsidRPr="00131CBC">
        <w:rPr>
          <w:rFonts w:eastAsia="Times New Roman"/>
          <w:color w:val="202124"/>
          <w:lang w:val="pt-PT"/>
        </w:rPr>
        <w:t>activa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na sociedade. Em tempos houve chocolates, hoje a Fábrica de Chocolate oferece espaço para a cultura jovem, para o desporto e a participação: o coração do </w:t>
      </w:r>
      <w:proofErr w:type="spellStart"/>
      <w:r w:rsidRPr="00131CBC">
        <w:rPr>
          <w:rFonts w:eastAsia="Times New Roman"/>
          <w:color w:val="202124"/>
          <w:lang w:val="pt-PT"/>
        </w:rPr>
        <w:t>projecto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é um salão de skate, reconstruído em conjunto pela </w:t>
      </w:r>
      <w:proofErr w:type="spellStart"/>
      <w:r w:rsidRPr="00131CBC">
        <w:rPr>
          <w:rFonts w:eastAsia="Times New Roman"/>
          <w:color w:val="202124"/>
          <w:lang w:val="pt-PT"/>
        </w:rPr>
        <w:t>Schanz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e </w:t>
      </w:r>
      <w:proofErr w:type="spellStart"/>
      <w:r w:rsidRPr="00131CBC">
        <w:rPr>
          <w:rFonts w:eastAsia="Times New Roman"/>
          <w:color w:val="202124"/>
          <w:lang w:val="pt-PT"/>
        </w:rPr>
        <w:t>Miniramp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Skate </w:t>
      </w:r>
      <w:proofErr w:type="spellStart"/>
      <w:r w:rsidRPr="00131CBC">
        <w:rPr>
          <w:rFonts w:eastAsia="Times New Roman"/>
          <w:color w:val="202124"/>
          <w:lang w:val="pt-PT"/>
        </w:rPr>
        <w:t>Parks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</w:t>
      </w:r>
      <w:proofErr w:type="spellStart"/>
      <w:r w:rsidRPr="00131CBC">
        <w:rPr>
          <w:rFonts w:eastAsia="Times New Roman"/>
          <w:color w:val="202124"/>
          <w:lang w:val="pt-PT"/>
        </w:rPr>
        <w:t>Alliance</w:t>
      </w:r>
      <w:proofErr w:type="spellEnd"/>
      <w:r w:rsidRPr="00131CBC">
        <w:rPr>
          <w:rFonts w:eastAsia="Times New Roman"/>
          <w:color w:val="202124"/>
          <w:lang w:val="pt-PT"/>
        </w:rPr>
        <w:t xml:space="preserve">, que transformou a fábrica de chocolate no paraíso dos </w:t>
      </w:r>
      <w:proofErr w:type="spellStart"/>
      <w:r w:rsidRPr="00131CBC">
        <w:rPr>
          <w:rFonts w:eastAsia="Times New Roman"/>
          <w:color w:val="202124"/>
          <w:lang w:val="pt-PT"/>
        </w:rPr>
        <w:t>skatistas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desta região. Workshops, </w:t>
      </w:r>
      <w:proofErr w:type="spellStart"/>
      <w:r w:rsidRPr="00131CBC">
        <w:rPr>
          <w:rFonts w:eastAsia="Times New Roman"/>
          <w:color w:val="202124"/>
          <w:lang w:val="pt-PT"/>
        </w:rPr>
        <w:t>projectos</w:t>
      </w:r>
      <w:proofErr w:type="spellEnd"/>
      <w:r w:rsidRPr="00131CBC">
        <w:rPr>
          <w:rFonts w:eastAsia="Times New Roman"/>
          <w:color w:val="202124"/>
          <w:lang w:val="pt-PT"/>
        </w:rPr>
        <w:t xml:space="preserve"> e concertos são realizados regularmente dentro e fora da fábrica. </w:t>
      </w:r>
      <w:r w:rsidR="00F3594D" w:rsidRPr="00131CBC">
        <w:rPr>
          <w:rFonts w:eastAsia="Times New Roman"/>
          <w:bCs w:val="0"/>
          <w:color w:val="444444"/>
          <w:lang w:val="pt-PT"/>
        </w:rPr>
        <w:t xml:space="preserve"> </w:t>
      </w:r>
    </w:p>
    <w:sectPr w:rsidR="00F3594D" w:rsidRPr="00131CBC" w:rsidSect="00016CCB">
      <w:footerReference w:type="default" r:id="rId16"/>
      <w:type w:val="continuous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AFD4" w14:textId="77777777" w:rsidR="000C20ED" w:rsidRDefault="000C20ED" w:rsidP="00776DC9">
      <w:r>
        <w:separator/>
      </w:r>
    </w:p>
  </w:endnote>
  <w:endnote w:type="continuationSeparator" w:id="0">
    <w:p w14:paraId="26483754" w14:textId="77777777" w:rsidR="000C20ED" w:rsidRDefault="000C20ED" w:rsidP="007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imbachItcTOT-Book">
    <w:altName w:val="Times New Roman"/>
    <w:panose1 w:val="00000000000000000000"/>
    <w:charset w:val="00"/>
    <w:family w:val="roman"/>
    <w:notTrueType/>
    <w:pitch w:val="default"/>
  </w:font>
  <w:font w:name="SlimbachItcTOT-BookItalic">
    <w:altName w:val="Times New Roman"/>
    <w:panose1 w:val="00000000000000000000"/>
    <w:charset w:val="00"/>
    <w:family w:val="roman"/>
    <w:notTrueType/>
    <w:pitch w:val="default"/>
  </w:font>
  <w:font w:name="Euphemia">
    <w:charset w:val="00"/>
    <w:family w:val="swiss"/>
    <w:pitch w:val="variable"/>
    <w:sig w:usb0="8000006F" w:usb1="0000004A" w:usb2="00002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7552F" w14:textId="2479C325" w:rsidR="0027553B" w:rsidRDefault="0027553B" w:rsidP="00776D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0777" w14:textId="77777777" w:rsidR="000C20ED" w:rsidRDefault="000C20ED" w:rsidP="00776DC9">
      <w:r>
        <w:separator/>
      </w:r>
    </w:p>
  </w:footnote>
  <w:footnote w:type="continuationSeparator" w:id="0">
    <w:p w14:paraId="64C33F22" w14:textId="77777777" w:rsidR="000C20ED" w:rsidRDefault="000C20ED" w:rsidP="00776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79"/>
      </v:shape>
    </w:pict>
  </w:numPicBullet>
  <w:abstractNum w:abstractNumId="0" w15:restartNumberingAfterBreak="0">
    <w:nsid w:val="0AF63BC2"/>
    <w:multiLevelType w:val="hybridMultilevel"/>
    <w:tmpl w:val="6C0A4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16A15"/>
    <w:multiLevelType w:val="hybridMultilevel"/>
    <w:tmpl w:val="96C45FF4"/>
    <w:lvl w:ilvl="0" w:tplc="C3B22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E3420"/>
    <w:multiLevelType w:val="hybridMultilevel"/>
    <w:tmpl w:val="4288B868"/>
    <w:lvl w:ilvl="0" w:tplc="D498718A">
      <w:start w:val="1"/>
      <w:numFmt w:val="bullet"/>
      <w:pStyle w:val="PargrafodaLista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B008D"/>
    <w:multiLevelType w:val="multilevel"/>
    <w:tmpl w:val="8870B7AA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14051CC"/>
    <w:multiLevelType w:val="hybridMultilevel"/>
    <w:tmpl w:val="24F07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908BA"/>
    <w:multiLevelType w:val="hybridMultilevel"/>
    <w:tmpl w:val="7008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06FAA"/>
    <w:multiLevelType w:val="hybridMultilevel"/>
    <w:tmpl w:val="183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559D8"/>
    <w:multiLevelType w:val="hybridMultilevel"/>
    <w:tmpl w:val="A03245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DC5731"/>
    <w:multiLevelType w:val="hybridMultilevel"/>
    <w:tmpl w:val="F20C4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34F97"/>
    <w:multiLevelType w:val="hybridMultilevel"/>
    <w:tmpl w:val="3F809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13EDB"/>
    <w:multiLevelType w:val="hybridMultilevel"/>
    <w:tmpl w:val="51DE0C18"/>
    <w:lvl w:ilvl="0" w:tplc="0402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996861"/>
    <w:multiLevelType w:val="hybridMultilevel"/>
    <w:tmpl w:val="1DF0E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470532">
    <w:abstractNumId w:val="4"/>
  </w:num>
  <w:num w:numId="2" w16cid:durableId="2112890005">
    <w:abstractNumId w:val="2"/>
  </w:num>
  <w:num w:numId="3" w16cid:durableId="1601134690">
    <w:abstractNumId w:val="7"/>
  </w:num>
  <w:num w:numId="4" w16cid:durableId="2074741571">
    <w:abstractNumId w:val="1"/>
  </w:num>
  <w:num w:numId="5" w16cid:durableId="1961448773">
    <w:abstractNumId w:val="5"/>
  </w:num>
  <w:num w:numId="6" w16cid:durableId="538782480">
    <w:abstractNumId w:val="3"/>
  </w:num>
  <w:num w:numId="7" w16cid:durableId="153301513">
    <w:abstractNumId w:val="11"/>
  </w:num>
  <w:num w:numId="8" w16cid:durableId="2138064490">
    <w:abstractNumId w:val="8"/>
  </w:num>
  <w:num w:numId="9" w16cid:durableId="895043541">
    <w:abstractNumId w:val="6"/>
  </w:num>
  <w:num w:numId="10" w16cid:durableId="1669213145">
    <w:abstractNumId w:val="10"/>
  </w:num>
  <w:num w:numId="11" w16cid:durableId="1918199997">
    <w:abstractNumId w:val="0"/>
  </w:num>
  <w:num w:numId="12" w16cid:durableId="374886437">
    <w:abstractNumId w:val="14"/>
  </w:num>
  <w:num w:numId="13" w16cid:durableId="1316297014">
    <w:abstractNumId w:val="12"/>
  </w:num>
  <w:num w:numId="14" w16cid:durableId="1632249479">
    <w:abstractNumId w:val="9"/>
  </w:num>
  <w:num w:numId="15" w16cid:durableId="132874820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183C"/>
    <w:rsid w:val="000124A0"/>
    <w:rsid w:val="00012663"/>
    <w:rsid w:val="00013766"/>
    <w:rsid w:val="00014D50"/>
    <w:rsid w:val="00015EE3"/>
    <w:rsid w:val="000161B1"/>
    <w:rsid w:val="00016CCB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F"/>
    <w:rsid w:val="000367CF"/>
    <w:rsid w:val="0003724F"/>
    <w:rsid w:val="00037756"/>
    <w:rsid w:val="00037D07"/>
    <w:rsid w:val="000413E7"/>
    <w:rsid w:val="00042F5F"/>
    <w:rsid w:val="000430E0"/>
    <w:rsid w:val="00043278"/>
    <w:rsid w:val="00043F95"/>
    <w:rsid w:val="00045C4D"/>
    <w:rsid w:val="0004659F"/>
    <w:rsid w:val="00046F14"/>
    <w:rsid w:val="000471C0"/>
    <w:rsid w:val="00053AB9"/>
    <w:rsid w:val="00054427"/>
    <w:rsid w:val="0005504A"/>
    <w:rsid w:val="000567C5"/>
    <w:rsid w:val="000626CA"/>
    <w:rsid w:val="000632DA"/>
    <w:rsid w:val="00064769"/>
    <w:rsid w:val="00067EFB"/>
    <w:rsid w:val="00075914"/>
    <w:rsid w:val="00076129"/>
    <w:rsid w:val="000761CC"/>
    <w:rsid w:val="000849F7"/>
    <w:rsid w:val="00092FBF"/>
    <w:rsid w:val="0009773C"/>
    <w:rsid w:val="000A012F"/>
    <w:rsid w:val="000A16A3"/>
    <w:rsid w:val="000A1B77"/>
    <w:rsid w:val="000A32B8"/>
    <w:rsid w:val="000A44EF"/>
    <w:rsid w:val="000A77D6"/>
    <w:rsid w:val="000B1255"/>
    <w:rsid w:val="000B2C2D"/>
    <w:rsid w:val="000B7B88"/>
    <w:rsid w:val="000B7F67"/>
    <w:rsid w:val="000C0061"/>
    <w:rsid w:val="000C02A7"/>
    <w:rsid w:val="000C1471"/>
    <w:rsid w:val="000C20ED"/>
    <w:rsid w:val="000C6C39"/>
    <w:rsid w:val="000C6FAA"/>
    <w:rsid w:val="000C772F"/>
    <w:rsid w:val="000C7AE8"/>
    <w:rsid w:val="000D1341"/>
    <w:rsid w:val="000D14A9"/>
    <w:rsid w:val="000D7341"/>
    <w:rsid w:val="000D7B3E"/>
    <w:rsid w:val="000E13A8"/>
    <w:rsid w:val="000E320B"/>
    <w:rsid w:val="000E3882"/>
    <w:rsid w:val="000E57AD"/>
    <w:rsid w:val="000E6F89"/>
    <w:rsid w:val="000E7F8A"/>
    <w:rsid w:val="000F2B92"/>
    <w:rsid w:val="000F5F57"/>
    <w:rsid w:val="000F7184"/>
    <w:rsid w:val="001013BF"/>
    <w:rsid w:val="00107C6A"/>
    <w:rsid w:val="001122AA"/>
    <w:rsid w:val="00122213"/>
    <w:rsid w:val="00127493"/>
    <w:rsid w:val="001306A7"/>
    <w:rsid w:val="00131453"/>
    <w:rsid w:val="00131CBC"/>
    <w:rsid w:val="001338F8"/>
    <w:rsid w:val="001348E1"/>
    <w:rsid w:val="001359E5"/>
    <w:rsid w:val="001369A3"/>
    <w:rsid w:val="00137373"/>
    <w:rsid w:val="001375C1"/>
    <w:rsid w:val="0014282B"/>
    <w:rsid w:val="001440A7"/>
    <w:rsid w:val="00144E9B"/>
    <w:rsid w:val="00145F4B"/>
    <w:rsid w:val="00150419"/>
    <w:rsid w:val="0015336C"/>
    <w:rsid w:val="00154B21"/>
    <w:rsid w:val="00156C33"/>
    <w:rsid w:val="00156EDB"/>
    <w:rsid w:val="001571A8"/>
    <w:rsid w:val="00157259"/>
    <w:rsid w:val="0016317A"/>
    <w:rsid w:val="00163BBF"/>
    <w:rsid w:val="0017554E"/>
    <w:rsid w:val="00180DC0"/>
    <w:rsid w:val="00181111"/>
    <w:rsid w:val="0018455A"/>
    <w:rsid w:val="00185014"/>
    <w:rsid w:val="00185EE2"/>
    <w:rsid w:val="001862FC"/>
    <w:rsid w:val="00190C7F"/>
    <w:rsid w:val="00191F17"/>
    <w:rsid w:val="00191FD4"/>
    <w:rsid w:val="001923B2"/>
    <w:rsid w:val="00192938"/>
    <w:rsid w:val="0019541C"/>
    <w:rsid w:val="00196257"/>
    <w:rsid w:val="001965F5"/>
    <w:rsid w:val="001A03C9"/>
    <w:rsid w:val="001A0B6F"/>
    <w:rsid w:val="001A11F9"/>
    <w:rsid w:val="001A3914"/>
    <w:rsid w:val="001A4D3E"/>
    <w:rsid w:val="001B2C92"/>
    <w:rsid w:val="001B2D71"/>
    <w:rsid w:val="001B6CC4"/>
    <w:rsid w:val="001B719E"/>
    <w:rsid w:val="001C3E19"/>
    <w:rsid w:val="001C3FE2"/>
    <w:rsid w:val="001C6436"/>
    <w:rsid w:val="001D098E"/>
    <w:rsid w:val="001D5F88"/>
    <w:rsid w:val="001E7EB1"/>
    <w:rsid w:val="001F0E85"/>
    <w:rsid w:val="001F1494"/>
    <w:rsid w:val="001F18FD"/>
    <w:rsid w:val="00200035"/>
    <w:rsid w:val="0020056E"/>
    <w:rsid w:val="00204780"/>
    <w:rsid w:val="00207250"/>
    <w:rsid w:val="002106E5"/>
    <w:rsid w:val="002113CD"/>
    <w:rsid w:val="00217712"/>
    <w:rsid w:val="00217A1C"/>
    <w:rsid w:val="00217E91"/>
    <w:rsid w:val="0022195C"/>
    <w:rsid w:val="002249B9"/>
    <w:rsid w:val="00226575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1254"/>
    <w:rsid w:val="00242C76"/>
    <w:rsid w:val="002444AE"/>
    <w:rsid w:val="00245E6B"/>
    <w:rsid w:val="00246725"/>
    <w:rsid w:val="00250A58"/>
    <w:rsid w:val="00250D56"/>
    <w:rsid w:val="002525EA"/>
    <w:rsid w:val="0025627E"/>
    <w:rsid w:val="0025649F"/>
    <w:rsid w:val="0025711A"/>
    <w:rsid w:val="002600B4"/>
    <w:rsid w:val="00261926"/>
    <w:rsid w:val="00262001"/>
    <w:rsid w:val="00262F9B"/>
    <w:rsid w:val="00264082"/>
    <w:rsid w:val="00267666"/>
    <w:rsid w:val="00267695"/>
    <w:rsid w:val="0027078B"/>
    <w:rsid w:val="00271981"/>
    <w:rsid w:val="00273AD0"/>
    <w:rsid w:val="002742EF"/>
    <w:rsid w:val="0027553B"/>
    <w:rsid w:val="00276F95"/>
    <w:rsid w:val="002807EF"/>
    <w:rsid w:val="00281E6B"/>
    <w:rsid w:val="0028435A"/>
    <w:rsid w:val="00284524"/>
    <w:rsid w:val="00286AC6"/>
    <w:rsid w:val="002937C3"/>
    <w:rsid w:val="00295DEF"/>
    <w:rsid w:val="00296835"/>
    <w:rsid w:val="002A1D2F"/>
    <w:rsid w:val="002A33B3"/>
    <w:rsid w:val="002A3994"/>
    <w:rsid w:val="002B035E"/>
    <w:rsid w:val="002B07B0"/>
    <w:rsid w:val="002B0988"/>
    <w:rsid w:val="002B4F3F"/>
    <w:rsid w:val="002B57D3"/>
    <w:rsid w:val="002C0858"/>
    <w:rsid w:val="002C0A64"/>
    <w:rsid w:val="002C0B0D"/>
    <w:rsid w:val="002C162B"/>
    <w:rsid w:val="002C2305"/>
    <w:rsid w:val="002C4693"/>
    <w:rsid w:val="002C5628"/>
    <w:rsid w:val="002C7328"/>
    <w:rsid w:val="002D2AAE"/>
    <w:rsid w:val="002D4D9A"/>
    <w:rsid w:val="002D7540"/>
    <w:rsid w:val="002D7F3E"/>
    <w:rsid w:val="002E16EE"/>
    <w:rsid w:val="002E7942"/>
    <w:rsid w:val="002F22EA"/>
    <w:rsid w:val="002F2ED1"/>
    <w:rsid w:val="002F321C"/>
    <w:rsid w:val="002F3F91"/>
    <w:rsid w:val="002F5734"/>
    <w:rsid w:val="002F5AA8"/>
    <w:rsid w:val="003010C1"/>
    <w:rsid w:val="00303DBE"/>
    <w:rsid w:val="00304558"/>
    <w:rsid w:val="0030505C"/>
    <w:rsid w:val="003051BB"/>
    <w:rsid w:val="003054E9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280F"/>
    <w:rsid w:val="00334A0F"/>
    <w:rsid w:val="00334C58"/>
    <w:rsid w:val="00335BAF"/>
    <w:rsid w:val="0033693C"/>
    <w:rsid w:val="0034069E"/>
    <w:rsid w:val="0034094D"/>
    <w:rsid w:val="00340A3A"/>
    <w:rsid w:val="00342293"/>
    <w:rsid w:val="00345D30"/>
    <w:rsid w:val="00351D40"/>
    <w:rsid w:val="0035428B"/>
    <w:rsid w:val="003552FD"/>
    <w:rsid w:val="00355A65"/>
    <w:rsid w:val="003605FE"/>
    <w:rsid w:val="00361229"/>
    <w:rsid w:val="00362A01"/>
    <w:rsid w:val="00363E02"/>
    <w:rsid w:val="00364064"/>
    <w:rsid w:val="00364D0D"/>
    <w:rsid w:val="003671A2"/>
    <w:rsid w:val="00367C96"/>
    <w:rsid w:val="003710A3"/>
    <w:rsid w:val="003726F6"/>
    <w:rsid w:val="00373A09"/>
    <w:rsid w:val="00373E95"/>
    <w:rsid w:val="00374C33"/>
    <w:rsid w:val="00375C8B"/>
    <w:rsid w:val="003762A6"/>
    <w:rsid w:val="0037686C"/>
    <w:rsid w:val="00376C4E"/>
    <w:rsid w:val="003832FD"/>
    <w:rsid w:val="003853B2"/>
    <w:rsid w:val="00385D77"/>
    <w:rsid w:val="00386B8F"/>
    <w:rsid w:val="00386BD9"/>
    <w:rsid w:val="00387975"/>
    <w:rsid w:val="00387DD1"/>
    <w:rsid w:val="00387F42"/>
    <w:rsid w:val="0039069A"/>
    <w:rsid w:val="003946C6"/>
    <w:rsid w:val="003A348D"/>
    <w:rsid w:val="003A40DE"/>
    <w:rsid w:val="003A5FDA"/>
    <w:rsid w:val="003A63A1"/>
    <w:rsid w:val="003A6F37"/>
    <w:rsid w:val="003A7232"/>
    <w:rsid w:val="003A7D06"/>
    <w:rsid w:val="003B04B3"/>
    <w:rsid w:val="003B6AD7"/>
    <w:rsid w:val="003B7B19"/>
    <w:rsid w:val="003C00E4"/>
    <w:rsid w:val="003C13BD"/>
    <w:rsid w:val="003C2C23"/>
    <w:rsid w:val="003C418E"/>
    <w:rsid w:val="003C6550"/>
    <w:rsid w:val="003C65F1"/>
    <w:rsid w:val="003C6A5C"/>
    <w:rsid w:val="003C7046"/>
    <w:rsid w:val="003D177F"/>
    <w:rsid w:val="003D220F"/>
    <w:rsid w:val="003D2865"/>
    <w:rsid w:val="003D2ADA"/>
    <w:rsid w:val="003D437F"/>
    <w:rsid w:val="003D5EE6"/>
    <w:rsid w:val="003D75D0"/>
    <w:rsid w:val="003E37CC"/>
    <w:rsid w:val="003E3C09"/>
    <w:rsid w:val="003E4BA3"/>
    <w:rsid w:val="003E67EB"/>
    <w:rsid w:val="003E6D22"/>
    <w:rsid w:val="003F1641"/>
    <w:rsid w:val="003F29CE"/>
    <w:rsid w:val="003F4085"/>
    <w:rsid w:val="003F4748"/>
    <w:rsid w:val="003F7E04"/>
    <w:rsid w:val="0040065E"/>
    <w:rsid w:val="00401394"/>
    <w:rsid w:val="00402AB1"/>
    <w:rsid w:val="00403519"/>
    <w:rsid w:val="00405EAA"/>
    <w:rsid w:val="004060AE"/>
    <w:rsid w:val="00406EE0"/>
    <w:rsid w:val="00407277"/>
    <w:rsid w:val="00412955"/>
    <w:rsid w:val="0041300D"/>
    <w:rsid w:val="00413694"/>
    <w:rsid w:val="00416164"/>
    <w:rsid w:val="00416F9C"/>
    <w:rsid w:val="004205D8"/>
    <w:rsid w:val="00425C7F"/>
    <w:rsid w:val="00425E8C"/>
    <w:rsid w:val="0042716A"/>
    <w:rsid w:val="00430353"/>
    <w:rsid w:val="004337D8"/>
    <w:rsid w:val="00433A76"/>
    <w:rsid w:val="00434332"/>
    <w:rsid w:val="00436491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61DC9"/>
    <w:rsid w:val="004631F4"/>
    <w:rsid w:val="00464DBC"/>
    <w:rsid w:val="00465F7F"/>
    <w:rsid w:val="004713B2"/>
    <w:rsid w:val="00476FCE"/>
    <w:rsid w:val="0048049B"/>
    <w:rsid w:val="00480D22"/>
    <w:rsid w:val="00485676"/>
    <w:rsid w:val="0048794C"/>
    <w:rsid w:val="004979AC"/>
    <w:rsid w:val="00497FC5"/>
    <w:rsid w:val="004A2B89"/>
    <w:rsid w:val="004A4F18"/>
    <w:rsid w:val="004A5C1D"/>
    <w:rsid w:val="004A5E45"/>
    <w:rsid w:val="004B2794"/>
    <w:rsid w:val="004B6605"/>
    <w:rsid w:val="004B68D3"/>
    <w:rsid w:val="004C0E1A"/>
    <w:rsid w:val="004C122C"/>
    <w:rsid w:val="004C295D"/>
    <w:rsid w:val="004C3B14"/>
    <w:rsid w:val="004C493D"/>
    <w:rsid w:val="004D49BD"/>
    <w:rsid w:val="004D4D31"/>
    <w:rsid w:val="004D614F"/>
    <w:rsid w:val="004D638A"/>
    <w:rsid w:val="004D7B6D"/>
    <w:rsid w:val="004E0292"/>
    <w:rsid w:val="004E24DB"/>
    <w:rsid w:val="004E7161"/>
    <w:rsid w:val="004F150B"/>
    <w:rsid w:val="00500F04"/>
    <w:rsid w:val="0050301A"/>
    <w:rsid w:val="00503293"/>
    <w:rsid w:val="00503997"/>
    <w:rsid w:val="00507375"/>
    <w:rsid w:val="00511120"/>
    <w:rsid w:val="00511A47"/>
    <w:rsid w:val="00512808"/>
    <w:rsid w:val="00513C2D"/>
    <w:rsid w:val="00514434"/>
    <w:rsid w:val="00517DF7"/>
    <w:rsid w:val="00521816"/>
    <w:rsid w:val="00521A2C"/>
    <w:rsid w:val="00526FFB"/>
    <w:rsid w:val="00527417"/>
    <w:rsid w:val="00530A9A"/>
    <w:rsid w:val="00533697"/>
    <w:rsid w:val="00536170"/>
    <w:rsid w:val="00536CBE"/>
    <w:rsid w:val="00537CE2"/>
    <w:rsid w:val="00540108"/>
    <w:rsid w:val="005405C4"/>
    <w:rsid w:val="005409A0"/>
    <w:rsid w:val="00542CB0"/>
    <w:rsid w:val="005437BC"/>
    <w:rsid w:val="0054626D"/>
    <w:rsid w:val="00546DC0"/>
    <w:rsid w:val="00547E44"/>
    <w:rsid w:val="005500A8"/>
    <w:rsid w:val="00553118"/>
    <w:rsid w:val="005562B8"/>
    <w:rsid w:val="005569FB"/>
    <w:rsid w:val="005576A6"/>
    <w:rsid w:val="0056012B"/>
    <w:rsid w:val="0056154F"/>
    <w:rsid w:val="005626F2"/>
    <w:rsid w:val="00562FA2"/>
    <w:rsid w:val="00563BBD"/>
    <w:rsid w:val="0056601D"/>
    <w:rsid w:val="00566037"/>
    <w:rsid w:val="00570379"/>
    <w:rsid w:val="00571393"/>
    <w:rsid w:val="005750C9"/>
    <w:rsid w:val="00581863"/>
    <w:rsid w:val="00583475"/>
    <w:rsid w:val="00584887"/>
    <w:rsid w:val="00584EC2"/>
    <w:rsid w:val="00585CBB"/>
    <w:rsid w:val="00591E1B"/>
    <w:rsid w:val="00594378"/>
    <w:rsid w:val="005951DC"/>
    <w:rsid w:val="005958C6"/>
    <w:rsid w:val="005963A7"/>
    <w:rsid w:val="00596B11"/>
    <w:rsid w:val="005972CB"/>
    <w:rsid w:val="00597717"/>
    <w:rsid w:val="005977D1"/>
    <w:rsid w:val="00597C8F"/>
    <w:rsid w:val="005A0DBA"/>
    <w:rsid w:val="005A1906"/>
    <w:rsid w:val="005A43C9"/>
    <w:rsid w:val="005A6E8A"/>
    <w:rsid w:val="005B08CB"/>
    <w:rsid w:val="005B106D"/>
    <w:rsid w:val="005C1EA1"/>
    <w:rsid w:val="005C3E80"/>
    <w:rsid w:val="005C4C12"/>
    <w:rsid w:val="005C6084"/>
    <w:rsid w:val="005C6A70"/>
    <w:rsid w:val="005D0B37"/>
    <w:rsid w:val="005D193B"/>
    <w:rsid w:val="005D19D7"/>
    <w:rsid w:val="005D1C25"/>
    <w:rsid w:val="005D44C1"/>
    <w:rsid w:val="005D4689"/>
    <w:rsid w:val="005D5642"/>
    <w:rsid w:val="005D5AEE"/>
    <w:rsid w:val="005D667F"/>
    <w:rsid w:val="005D75FF"/>
    <w:rsid w:val="005E15F9"/>
    <w:rsid w:val="005E1CE0"/>
    <w:rsid w:val="005E27BB"/>
    <w:rsid w:val="005E28A3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2AD8"/>
    <w:rsid w:val="00604E67"/>
    <w:rsid w:val="006060EB"/>
    <w:rsid w:val="0060625E"/>
    <w:rsid w:val="00606735"/>
    <w:rsid w:val="006103B5"/>
    <w:rsid w:val="00610C1C"/>
    <w:rsid w:val="00612783"/>
    <w:rsid w:val="0061278F"/>
    <w:rsid w:val="00614BF0"/>
    <w:rsid w:val="00615659"/>
    <w:rsid w:val="00624329"/>
    <w:rsid w:val="0062461F"/>
    <w:rsid w:val="006249D9"/>
    <w:rsid w:val="0062700B"/>
    <w:rsid w:val="00627A24"/>
    <w:rsid w:val="00627AD4"/>
    <w:rsid w:val="00627F9F"/>
    <w:rsid w:val="00630035"/>
    <w:rsid w:val="00632F30"/>
    <w:rsid w:val="006348D2"/>
    <w:rsid w:val="00634C9E"/>
    <w:rsid w:val="0063554F"/>
    <w:rsid w:val="0063558F"/>
    <w:rsid w:val="00637FDB"/>
    <w:rsid w:val="00642089"/>
    <w:rsid w:val="00646991"/>
    <w:rsid w:val="00647129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09A8"/>
    <w:rsid w:val="00671D40"/>
    <w:rsid w:val="00672AEE"/>
    <w:rsid w:val="006757B2"/>
    <w:rsid w:val="006807B3"/>
    <w:rsid w:val="006810FA"/>
    <w:rsid w:val="0068185D"/>
    <w:rsid w:val="00682BC4"/>
    <w:rsid w:val="00683AC8"/>
    <w:rsid w:val="0068448E"/>
    <w:rsid w:val="00685777"/>
    <w:rsid w:val="00685E8C"/>
    <w:rsid w:val="00687998"/>
    <w:rsid w:val="006903C6"/>
    <w:rsid w:val="00690513"/>
    <w:rsid w:val="00695007"/>
    <w:rsid w:val="00695CEC"/>
    <w:rsid w:val="006A0BD5"/>
    <w:rsid w:val="006A0F36"/>
    <w:rsid w:val="006A2A29"/>
    <w:rsid w:val="006A4F8C"/>
    <w:rsid w:val="006A5890"/>
    <w:rsid w:val="006A5E58"/>
    <w:rsid w:val="006B29FB"/>
    <w:rsid w:val="006B3541"/>
    <w:rsid w:val="006B6DBE"/>
    <w:rsid w:val="006B794E"/>
    <w:rsid w:val="006C2294"/>
    <w:rsid w:val="006C2B5A"/>
    <w:rsid w:val="006C43EE"/>
    <w:rsid w:val="006C44AD"/>
    <w:rsid w:val="006C68A1"/>
    <w:rsid w:val="006C6BDE"/>
    <w:rsid w:val="006D20D0"/>
    <w:rsid w:val="006D2B74"/>
    <w:rsid w:val="006D5A69"/>
    <w:rsid w:val="006E02EF"/>
    <w:rsid w:val="006E0A32"/>
    <w:rsid w:val="006E1315"/>
    <w:rsid w:val="006E5191"/>
    <w:rsid w:val="006F0471"/>
    <w:rsid w:val="006F2FB7"/>
    <w:rsid w:val="006F31D5"/>
    <w:rsid w:val="006F3DF0"/>
    <w:rsid w:val="006F3F21"/>
    <w:rsid w:val="006F7EBB"/>
    <w:rsid w:val="0070245C"/>
    <w:rsid w:val="007036CD"/>
    <w:rsid w:val="00704B46"/>
    <w:rsid w:val="00707EE2"/>
    <w:rsid w:val="007101B4"/>
    <w:rsid w:val="007103A0"/>
    <w:rsid w:val="00711019"/>
    <w:rsid w:val="007111BE"/>
    <w:rsid w:val="007113A3"/>
    <w:rsid w:val="00711A23"/>
    <w:rsid w:val="00714621"/>
    <w:rsid w:val="00716436"/>
    <w:rsid w:val="00716B67"/>
    <w:rsid w:val="00723F52"/>
    <w:rsid w:val="00724345"/>
    <w:rsid w:val="007245B0"/>
    <w:rsid w:val="007247FC"/>
    <w:rsid w:val="0072480A"/>
    <w:rsid w:val="0072531F"/>
    <w:rsid w:val="007269FA"/>
    <w:rsid w:val="00726A18"/>
    <w:rsid w:val="00727B23"/>
    <w:rsid w:val="0074125B"/>
    <w:rsid w:val="00743E9C"/>
    <w:rsid w:val="0074526F"/>
    <w:rsid w:val="007470A0"/>
    <w:rsid w:val="00747B5B"/>
    <w:rsid w:val="00747F20"/>
    <w:rsid w:val="00753173"/>
    <w:rsid w:val="00753725"/>
    <w:rsid w:val="007537F3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75"/>
    <w:rsid w:val="00776DC9"/>
    <w:rsid w:val="0077730A"/>
    <w:rsid w:val="007779D8"/>
    <w:rsid w:val="00777CFE"/>
    <w:rsid w:val="00777F6C"/>
    <w:rsid w:val="00781154"/>
    <w:rsid w:val="00781E43"/>
    <w:rsid w:val="007820F6"/>
    <w:rsid w:val="0078306C"/>
    <w:rsid w:val="0078598B"/>
    <w:rsid w:val="00787D28"/>
    <w:rsid w:val="007902E8"/>
    <w:rsid w:val="007908FD"/>
    <w:rsid w:val="00791F0E"/>
    <w:rsid w:val="00793826"/>
    <w:rsid w:val="00793887"/>
    <w:rsid w:val="00794ADE"/>
    <w:rsid w:val="00795890"/>
    <w:rsid w:val="00795C03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3F05"/>
    <w:rsid w:val="007C3FFF"/>
    <w:rsid w:val="007D0474"/>
    <w:rsid w:val="007D1D18"/>
    <w:rsid w:val="007D2F48"/>
    <w:rsid w:val="007D5596"/>
    <w:rsid w:val="007E0CCE"/>
    <w:rsid w:val="007E1845"/>
    <w:rsid w:val="007E738A"/>
    <w:rsid w:val="007F0B9C"/>
    <w:rsid w:val="007F2A69"/>
    <w:rsid w:val="007F481E"/>
    <w:rsid w:val="007F5B88"/>
    <w:rsid w:val="007F6479"/>
    <w:rsid w:val="007F7180"/>
    <w:rsid w:val="00801A4E"/>
    <w:rsid w:val="00803ACE"/>
    <w:rsid w:val="00806EE8"/>
    <w:rsid w:val="00812A07"/>
    <w:rsid w:val="008145F7"/>
    <w:rsid w:val="00815DC8"/>
    <w:rsid w:val="00817C8E"/>
    <w:rsid w:val="00820C5E"/>
    <w:rsid w:val="008240F1"/>
    <w:rsid w:val="00826CA4"/>
    <w:rsid w:val="00827625"/>
    <w:rsid w:val="00830D18"/>
    <w:rsid w:val="0083106F"/>
    <w:rsid w:val="00832AD3"/>
    <w:rsid w:val="00832B7C"/>
    <w:rsid w:val="0083457B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203"/>
    <w:rsid w:val="008458E1"/>
    <w:rsid w:val="00847A05"/>
    <w:rsid w:val="0085072B"/>
    <w:rsid w:val="00851B84"/>
    <w:rsid w:val="0085363D"/>
    <w:rsid w:val="00853911"/>
    <w:rsid w:val="00857088"/>
    <w:rsid w:val="00863177"/>
    <w:rsid w:val="00864BE4"/>
    <w:rsid w:val="00865534"/>
    <w:rsid w:val="00865A3A"/>
    <w:rsid w:val="008701DD"/>
    <w:rsid w:val="00871304"/>
    <w:rsid w:val="00872CF3"/>
    <w:rsid w:val="00876290"/>
    <w:rsid w:val="0088046E"/>
    <w:rsid w:val="00880E1B"/>
    <w:rsid w:val="008810D6"/>
    <w:rsid w:val="008821D2"/>
    <w:rsid w:val="008829F4"/>
    <w:rsid w:val="00884760"/>
    <w:rsid w:val="00884E3D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0659"/>
    <w:rsid w:val="008B149E"/>
    <w:rsid w:val="008B1F9D"/>
    <w:rsid w:val="008B388B"/>
    <w:rsid w:val="008B3D65"/>
    <w:rsid w:val="008B4BBC"/>
    <w:rsid w:val="008B4E92"/>
    <w:rsid w:val="008C03A6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36B3"/>
    <w:rsid w:val="008D5303"/>
    <w:rsid w:val="008E047A"/>
    <w:rsid w:val="008E0537"/>
    <w:rsid w:val="008E1366"/>
    <w:rsid w:val="008E1B26"/>
    <w:rsid w:val="008E38C4"/>
    <w:rsid w:val="008E4EDC"/>
    <w:rsid w:val="008E61C4"/>
    <w:rsid w:val="008E684B"/>
    <w:rsid w:val="008E7430"/>
    <w:rsid w:val="008F4659"/>
    <w:rsid w:val="008F4AF0"/>
    <w:rsid w:val="008F5A60"/>
    <w:rsid w:val="008F67C6"/>
    <w:rsid w:val="008F72DF"/>
    <w:rsid w:val="008F762D"/>
    <w:rsid w:val="008F7C55"/>
    <w:rsid w:val="009034C3"/>
    <w:rsid w:val="009065BA"/>
    <w:rsid w:val="00906B61"/>
    <w:rsid w:val="00907B34"/>
    <w:rsid w:val="00910375"/>
    <w:rsid w:val="0091225F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09A"/>
    <w:rsid w:val="00925A6A"/>
    <w:rsid w:val="00926C26"/>
    <w:rsid w:val="00930680"/>
    <w:rsid w:val="0093070D"/>
    <w:rsid w:val="009311F0"/>
    <w:rsid w:val="00931C97"/>
    <w:rsid w:val="00931FA3"/>
    <w:rsid w:val="00933EFE"/>
    <w:rsid w:val="009356B1"/>
    <w:rsid w:val="009360C8"/>
    <w:rsid w:val="00936D50"/>
    <w:rsid w:val="00941287"/>
    <w:rsid w:val="009425E0"/>
    <w:rsid w:val="00946C2B"/>
    <w:rsid w:val="00950DF4"/>
    <w:rsid w:val="00952183"/>
    <w:rsid w:val="00953C7C"/>
    <w:rsid w:val="00954CD8"/>
    <w:rsid w:val="00954D48"/>
    <w:rsid w:val="00963D4A"/>
    <w:rsid w:val="00964314"/>
    <w:rsid w:val="00967915"/>
    <w:rsid w:val="0097398D"/>
    <w:rsid w:val="00976355"/>
    <w:rsid w:val="00983628"/>
    <w:rsid w:val="00983E05"/>
    <w:rsid w:val="00984B98"/>
    <w:rsid w:val="009859CC"/>
    <w:rsid w:val="0098696B"/>
    <w:rsid w:val="00987813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B723C"/>
    <w:rsid w:val="009B7AAC"/>
    <w:rsid w:val="009C0D71"/>
    <w:rsid w:val="009C1E04"/>
    <w:rsid w:val="009C1F71"/>
    <w:rsid w:val="009C2533"/>
    <w:rsid w:val="009C4687"/>
    <w:rsid w:val="009D1A59"/>
    <w:rsid w:val="009D23A2"/>
    <w:rsid w:val="009D255A"/>
    <w:rsid w:val="009D2D89"/>
    <w:rsid w:val="009E1372"/>
    <w:rsid w:val="009E53B5"/>
    <w:rsid w:val="009E5B62"/>
    <w:rsid w:val="009E6A95"/>
    <w:rsid w:val="009E7463"/>
    <w:rsid w:val="009F33CE"/>
    <w:rsid w:val="009F369E"/>
    <w:rsid w:val="009F4197"/>
    <w:rsid w:val="009F5D55"/>
    <w:rsid w:val="009F5D5D"/>
    <w:rsid w:val="009F7726"/>
    <w:rsid w:val="00A00788"/>
    <w:rsid w:val="00A0115F"/>
    <w:rsid w:val="00A01D73"/>
    <w:rsid w:val="00A02718"/>
    <w:rsid w:val="00A0311F"/>
    <w:rsid w:val="00A04050"/>
    <w:rsid w:val="00A050A9"/>
    <w:rsid w:val="00A0526B"/>
    <w:rsid w:val="00A067F6"/>
    <w:rsid w:val="00A11C89"/>
    <w:rsid w:val="00A13A05"/>
    <w:rsid w:val="00A13CD5"/>
    <w:rsid w:val="00A166C4"/>
    <w:rsid w:val="00A16CE5"/>
    <w:rsid w:val="00A17F6F"/>
    <w:rsid w:val="00A20CF5"/>
    <w:rsid w:val="00A24043"/>
    <w:rsid w:val="00A24CF8"/>
    <w:rsid w:val="00A252BA"/>
    <w:rsid w:val="00A335EA"/>
    <w:rsid w:val="00A336FF"/>
    <w:rsid w:val="00A33D93"/>
    <w:rsid w:val="00A367C1"/>
    <w:rsid w:val="00A41389"/>
    <w:rsid w:val="00A41BC2"/>
    <w:rsid w:val="00A43499"/>
    <w:rsid w:val="00A43579"/>
    <w:rsid w:val="00A4385E"/>
    <w:rsid w:val="00A50F85"/>
    <w:rsid w:val="00A5101D"/>
    <w:rsid w:val="00A51931"/>
    <w:rsid w:val="00A530AB"/>
    <w:rsid w:val="00A544C9"/>
    <w:rsid w:val="00A55426"/>
    <w:rsid w:val="00A561D7"/>
    <w:rsid w:val="00A56435"/>
    <w:rsid w:val="00A575C1"/>
    <w:rsid w:val="00A575E1"/>
    <w:rsid w:val="00A60E54"/>
    <w:rsid w:val="00A6112E"/>
    <w:rsid w:val="00A61D6A"/>
    <w:rsid w:val="00A63198"/>
    <w:rsid w:val="00A646C7"/>
    <w:rsid w:val="00A64879"/>
    <w:rsid w:val="00A66E25"/>
    <w:rsid w:val="00A67182"/>
    <w:rsid w:val="00A67B10"/>
    <w:rsid w:val="00A70112"/>
    <w:rsid w:val="00A72710"/>
    <w:rsid w:val="00A77A4E"/>
    <w:rsid w:val="00A83C93"/>
    <w:rsid w:val="00A851C6"/>
    <w:rsid w:val="00A86B5B"/>
    <w:rsid w:val="00A90D5E"/>
    <w:rsid w:val="00A918A2"/>
    <w:rsid w:val="00A9548C"/>
    <w:rsid w:val="00A9664A"/>
    <w:rsid w:val="00A97A69"/>
    <w:rsid w:val="00AA19F5"/>
    <w:rsid w:val="00AA1AB1"/>
    <w:rsid w:val="00AA3525"/>
    <w:rsid w:val="00AA601B"/>
    <w:rsid w:val="00AA66D8"/>
    <w:rsid w:val="00AB000A"/>
    <w:rsid w:val="00AB3F14"/>
    <w:rsid w:val="00AB68D2"/>
    <w:rsid w:val="00AC26C2"/>
    <w:rsid w:val="00AC4639"/>
    <w:rsid w:val="00AD1C70"/>
    <w:rsid w:val="00AD4AA6"/>
    <w:rsid w:val="00AD6D20"/>
    <w:rsid w:val="00AD75BB"/>
    <w:rsid w:val="00AE158F"/>
    <w:rsid w:val="00AE2431"/>
    <w:rsid w:val="00AE3641"/>
    <w:rsid w:val="00AE418E"/>
    <w:rsid w:val="00AE4F3C"/>
    <w:rsid w:val="00AF1C71"/>
    <w:rsid w:val="00AF3D0C"/>
    <w:rsid w:val="00AF505C"/>
    <w:rsid w:val="00AF7DB9"/>
    <w:rsid w:val="00AF7F02"/>
    <w:rsid w:val="00B008FC"/>
    <w:rsid w:val="00B019E8"/>
    <w:rsid w:val="00B02A6A"/>
    <w:rsid w:val="00B046E6"/>
    <w:rsid w:val="00B05B05"/>
    <w:rsid w:val="00B062D0"/>
    <w:rsid w:val="00B06775"/>
    <w:rsid w:val="00B140FB"/>
    <w:rsid w:val="00B14EDD"/>
    <w:rsid w:val="00B20435"/>
    <w:rsid w:val="00B218E5"/>
    <w:rsid w:val="00B224A9"/>
    <w:rsid w:val="00B22722"/>
    <w:rsid w:val="00B2473A"/>
    <w:rsid w:val="00B27BAD"/>
    <w:rsid w:val="00B30454"/>
    <w:rsid w:val="00B351E2"/>
    <w:rsid w:val="00B356BF"/>
    <w:rsid w:val="00B36439"/>
    <w:rsid w:val="00B3647D"/>
    <w:rsid w:val="00B371DA"/>
    <w:rsid w:val="00B41636"/>
    <w:rsid w:val="00B46B0C"/>
    <w:rsid w:val="00B479EA"/>
    <w:rsid w:val="00B50B45"/>
    <w:rsid w:val="00B52995"/>
    <w:rsid w:val="00B542E4"/>
    <w:rsid w:val="00B55EA2"/>
    <w:rsid w:val="00B56B44"/>
    <w:rsid w:val="00B61940"/>
    <w:rsid w:val="00B62464"/>
    <w:rsid w:val="00B62C38"/>
    <w:rsid w:val="00B63911"/>
    <w:rsid w:val="00B664CA"/>
    <w:rsid w:val="00B668B3"/>
    <w:rsid w:val="00B66C39"/>
    <w:rsid w:val="00B67D1D"/>
    <w:rsid w:val="00B70792"/>
    <w:rsid w:val="00B70CBA"/>
    <w:rsid w:val="00B73AEE"/>
    <w:rsid w:val="00B75943"/>
    <w:rsid w:val="00B7613D"/>
    <w:rsid w:val="00B76402"/>
    <w:rsid w:val="00B77D8F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40BA"/>
    <w:rsid w:val="00B949D1"/>
    <w:rsid w:val="00B9531B"/>
    <w:rsid w:val="00B97D6B"/>
    <w:rsid w:val="00BA0367"/>
    <w:rsid w:val="00BA1520"/>
    <w:rsid w:val="00BA2007"/>
    <w:rsid w:val="00BA3E82"/>
    <w:rsid w:val="00BA3F01"/>
    <w:rsid w:val="00BA46DF"/>
    <w:rsid w:val="00BA6E1D"/>
    <w:rsid w:val="00BA7AAA"/>
    <w:rsid w:val="00BB10F0"/>
    <w:rsid w:val="00BB14FE"/>
    <w:rsid w:val="00BB38CB"/>
    <w:rsid w:val="00BB54C5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03C5"/>
    <w:rsid w:val="00BE197E"/>
    <w:rsid w:val="00BE32CB"/>
    <w:rsid w:val="00BE36FC"/>
    <w:rsid w:val="00BE5264"/>
    <w:rsid w:val="00BE6393"/>
    <w:rsid w:val="00BE7BBE"/>
    <w:rsid w:val="00BF170D"/>
    <w:rsid w:val="00BF1E67"/>
    <w:rsid w:val="00BF3485"/>
    <w:rsid w:val="00BF35D5"/>
    <w:rsid w:val="00BF6A73"/>
    <w:rsid w:val="00BF6C45"/>
    <w:rsid w:val="00BF7D97"/>
    <w:rsid w:val="00C0064A"/>
    <w:rsid w:val="00C04CAD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166C1"/>
    <w:rsid w:val="00C20846"/>
    <w:rsid w:val="00C20E4E"/>
    <w:rsid w:val="00C218FB"/>
    <w:rsid w:val="00C21B18"/>
    <w:rsid w:val="00C22DF6"/>
    <w:rsid w:val="00C23578"/>
    <w:rsid w:val="00C264D5"/>
    <w:rsid w:val="00C27B4F"/>
    <w:rsid w:val="00C3200F"/>
    <w:rsid w:val="00C33F88"/>
    <w:rsid w:val="00C34390"/>
    <w:rsid w:val="00C35307"/>
    <w:rsid w:val="00C44DF3"/>
    <w:rsid w:val="00C46E7E"/>
    <w:rsid w:val="00C5119A"/>
    <w:rsid w:val="00C5140E"/>
    <w:rsid w:val="00C51821"/>
    <w:rsid w:val="00C51C56"/>
    <w:rsid w:val="00C51FEB"/>
    <w:rsid w:val="00C54297"/>
    <w:rsid w:val="00C54BD8"/>
    <w:rsid w:val="00C564F4"/>
    <w:rsid w:val="00C57290"/>
    <w:rsid w:val="00C61213"/>
    <w:rsid w:val="00C62B14"/>
    <w:rsid w:val="00C65187"/>
    <w:rsid w:val="00C65C44"/>
    <w:rsid w:val="00C7028D"/>
    <w:rsid w:val="00C7221E"/>
    <w:rsid w:val="00C72F09"/>
    <w:rsid w:val="00C74DC4"/>
    <w:rsid w:val="00C7504D"/>
    <w:rsid w:val="00C778BF"/>
    <w:rsid w:val="00C8045E"/>
    <w:rsid w:val="00C80F63"/>
    <w:rsid w:val="00C823AB"/>
    <w:rsid w:val="00C82FF6"/>
    <w:rsid w:val="00C8467E"/>
    <w:rsid w:val="00C847E5"/>
    <w:rsid w:val="00C86FDB"/>
    <w:rsid w:val="00C87B99"/>
    <w:rsid w:val="00C91DE6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A63EB"/>
    <w:rsid w:val="00CA6852"/>
    <w:rsid w:val="00CB017C"/>
    <w:rsid w:val="00CB2378"/>
    <w:rsid w:val="00CB3884"/>
    <w:rsid w:val="00CC068F"/>
    <w:rsid w:val="00CC0A1A"/>
    <w:rsid w:val="00CC10BA"/>
    <w:rsid w:val="00CC18DA"/>
    <w:rsid w:val="00CC25C0"/>
    <w:rsid w:val="00CD24E3"/>
    <w:rsid w:val="00CD3E0B"/>
    <w:rsid w:val="00CE1502"/>
    <w:rsid w:val="00CE27CB"/>
    <w:rsid w:val="00CE27CF"/>
    <w:rsid w:val="00CE35DF"/>
    <w:rsid w:val="00CE579C"/>
    <w:rsid w:val="00CE6B91"/>
    <w:rsid w:val="00CF5CD0"/>
    <w:rsid w:val="00D01AAD"/>
    <w:rsid w:val="00D03392"/>
    <w:rsid w:val="00D03B12"/>
    <w:rsid w:val="00D04282"/>
    <w:rsid w:val="00D057EB"/>
    <w:rsid w:val="00D07857"/>
    <w:rsid w:val="00D1031A"/>
    <w:rsid w:val="00D13158"/>
    <w:rsid w:val="00D15A9D"/>
    <w:rsid w:val="00D16184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61027"/>
    <w:rsid w:val="00D6152B"/>
    <w:rsid w:val="00D62799"/>
    <w:rsid w:val="00D6380D"/>
    <w:rsid w:val="00D63B12"/>
    <w:rsid w:val="00D6767A"/>
    <w:rsid w:val="00D67D61"/>
    <w:rsid w:val="00D7300E"/>
    <w:rsid w:val="00D76204"/>
    <w:rsid w:val="00D776B6"/>
    <w:rsid w:val="00D8069E"/>
    <w:rsid w:val="00D836A6"/>
    <w:rsid w:val="00D83C21"/>
    <w:rsid w:val="00D84422"/>
    <w:rsid w:val="00D84903"/>
    <w:rsid w:val="00D87516"/>
    <w:rsid w:val="00D92B2B"/>
    <w:rsid w:val="00D93EA0"/>
    <w:rsid w:val="00D953FD"/>
    <w:rsid w:val="00DA04AC"/>
    <w:rsid w:val="00DA0539"/>
    <w:rsid w:val="00DA0CF1"/>
    <w:rsid w:val="00DA38FE"/>
    <w:rsid w:val="00DA3C19"/>
    <w:rsid w:val="00DA565D"/>
    <w:rsid w:val="00DA652A"/>
    <w:rsid w:val="00DB2918"/>
    <w:rsid w:val="00DB2F26"/>
    <w:rsid w:val="00DB3EBB"/>
    <w:rsid w:val="00DB5184"/>
    <w:rsid w:val="00DB5E5C"/>
    <w:rsid w:val="00DB7783"/>
    <w:rsid w:val="00DC1DAE"/>
    <w:rsid w:val="00DC2045"/>
    <w:rsid w:val="00DC70BB"/>
    <w:rsid w:val="00DD2465"/>
    <w:rsid w:val="00DD4F68"/>
    <w:rsid w:val="00DD55F5"/>
    <w:rsid w:val="00DD6DF8"/>
    <w:rsid w:val="00DD7C22"/>
    <w:rsid w:val="00DE1093"/>
    <w:rsid w:val="00DE1A1F"/>
    <w:rsid w:val="00DE1ADF"/>
    <w:rsid w:val="00DE29EB"/>
    <w:rsid w:val="00DE3027"/>
    <w:rsid w:val="00DE3221"/>
    <w:rsid w:val="00DE446D"/>
    <w:rsid w:val="00DE78DC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77C4"/>
    <w:rsid w:val="00E21238"/>
    <w:rsid w:val="00E258CA"/>
    <w:rsid w:val="00E273D9"/>
    <w:rsid w:val="00E31426"/>
    <w:rsid w:val="00E33B44"/>
    <w:rsid w:val="00E40FA0"/>
    <w:rsid w:val="00E50D09"/>
    <w:rsid w:val="00E52709"/>
    <w:rsid w:val="00E53623"/>
    <w:rsid w:val="00E563A2"/>
    <w:rsid w:val="00E62B36"/>
    <w:rsid w:val="00E6490E"/>
    <w:rsid w:val="00E65C41"/>
    <w:rsid w:val="00E729CD"/>
    <w:rsid w:val="00E7434D"/>
    <w:rsid w:val="00E7662F"/>
    <w:rsid w:val="00E76FE7"/>
    <w:rsid w:val="00E7783C"/>
    <w:rsid w:val="00E77D23"/>
    <w:rsid w:val="00E814BD"/>
    <w:rsid w:val="00E8295C"/>
    <w:rsid w:val="00E82966"/>
    <w:rsid w:val="00E8433C"/>
    <w:rsid w:val="00E86605"/>
    <w:rsid w:val="00E87761"/>
    <w:rsid w:val="00E87A9F"/>
    <w:rsid w:val="00E87FBD"/>
    <w:rsid w:val="00E90EDB"/>
    <w:rsid w:val="00E918C9"/>
    <w:rsid w:val="00E919F6"/>
    <w:rsid w:val="00E927D0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1AE4"/>
    <w:rsid w:val="00EE3718"/>
    <w:rsid w:val="00EE467D"/>
    <w:rsid w:val="00EF33BF"/>
    <w:rsid w:val="00EF56E4"/>
    <w:rsid w:val="00EF74E7"/>
    <w:rsid w:val="00F00F23"/>
    <w:rsid w:val="00F02F5C"/>
    <w:rsid w:val="00F04839"/>
    <w:rsid w:val="00F06534"/>
    <w:rsid w:val="00F06CEB"/>
    <w:rsid w:val="00F071ED"/>
    <w:rsid w:val="00F12AF4"/>
    <w:rsid w:val="00F15313"/>
    <w:rsid w:val="00F163A4"/>
    <w:rsid w:val="00F173BA"/>
    <w:rsid w:val="00F1785F"/>
    <w:rsid w:val="00F17C96"/>
    <w:rsid w:val="00F21727"/>
    <w:rsid w:val="00F30F59"/>
    <w:rsid w:val="00F314A9"/>
    <w:rsid w:val="00F31D61"/>
    <w:rsid w:val="00F345FE"/>
    <w:rsid w:val="00F34831"/>
    <w:rsid w:val="00F34A5F"/>
    <w:rsid w:val="00F3594D"/>
    <w:rsid w:val="00F36E35"/>
    <w:rsid w:val="00F4045E"/>
    <w:rsid w:val="00F40634"/>
    <w:rsid w:val="00F40E85"/>
    <w:rsid w:val="00F46587"/>
    <w:rsid w:val="00F4658D"/>
    <w:rsid w:val="00F50102"/>
    <w:rsid w:val="00F51AB9"/>
    <w:rsid w:val="00F56155"/>
    <w:rsid w:val="00F56BE3"/>
    <w:rsid w:val="00F56FDE"/>
    <w:rsid w:val="00F61DA0"/>
    <w:rsid w:val="00F63305"/>
    <w:rsid w:val="00F65567"/>
    <w:rsid w:val="00F7145F"/>
    <w:rsid w:val="00F72E8D"/>
    <w:rsid w:val="00F75F95"/>
    <w:rsid w:val="00F75FA4"/>
    <w:rsid w:val="00F77843"/>
    <w:rsid w:val="00F8049A"/>
    <w:rsid w:val="00F826EE"/>
    <w:rsid w:val="00F82B81"/>
    <w:rsid w:val="00F84CBE"/>
    <w:rsid w:val="00F860FD"/>
    <w:rsid w:val="00F90638"/>
    <w:rsid w:val="00F9091E"/>
    <w:rsid w:val="00F93A62"/>
    <w:rsid w:val="00F94CA8"/>
    <w:rsid w:val="00F96181"/>
    <w:rsid w:val="00F97270"/>
    <w:rsid w:val="00F97D47"/>
    <w:rsid w:val="00FA1C59"/>
    <w:rsid w:val="00FA75EF"/>
    <w:rsid w:val="00FA767B"/>
    <w:rsid w:val="00FB529D"/>
    <w:rsid w:val="00FB55F3"/>
    <w:rsid w:val="00FB79CE"/>
    <w:rsid w:val="00FC0527"/>
    <w:rsid w:val="00FC383A"/>
    <w:rsid w:val="00FC6544"/>
    <w:rsid w:val="00FC6954"/>
    <w:rsid w:val="00FD1E66"/>
    <w:rsid w:val="00FD23CD"/>
    <w:rsid w:val="00FD327E"/>
    <w:rsid w:val="00FD408F"/>
    <w:rsid w:val="00FD49C0"/>
    <w:rsid w:val="00FD6001"/>
    <w:rsid w:val="00FE0E6C"/>
    <w:rsid w:val="00FE1877"/>
    <w:rsid w:val="00FE3804"/>
    <w:rsid w:val="00FE5736"/>
    <w:rsid w:val="00FF022C"/>
    <w:rsid w:val="00FF3B81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01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  <w:lang w:val="en-US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335BAF"/>
    <w:pPr>
      <w:keepNext/>
      <w:keepLines/>
      <w:numPr>
        <w:numId w:val="5"/>
      </w:numPr>
      <w:pBdr>
        <w:bottom w:val="single" w:sz="4" w:space="1" w:color="00B0F0"/>
      </w:pBdr>
      <w:spacing w:after="480" w:afterAutospacing="0"/>
      <w:outlineLvl w:val="0"/>
    </w:pPr>
    <w:rPr>
      <w:rFonts w:eastAsiaTheme="majorEastAsia" w:cstheme="majorBidi"/>
      <w:bCs w:val="0"/>
      <w:color w:val="1A1364"/>
      <w:sz w:val="36"/>
      <w:szCs w:val="36"/>
    </w:rPr>
  </w:style>
  <w:style w:type="paragraph" w:styleId="Ttulo2">
    <w:name w:val="heading 2"/>
    <w:basedOn w:val="Normal"/>
    <w:next w:val="Normal"/>
    <w:link w:val="Ttulo2Carter"/>
    <w:autoRedefine/>
    <w:uiPriority w:val="9"/>
    <w:unhideWhenUsed/>
    <w:qFormat/>
    <w:rsid w:val="00461DC9"/>
    <w:pPr>
      <w:keepNext/>
      <w:keepLines/>
      <w:numPr>
        <w:ilvl w:val="1"/>
        <w:numId w:val="5"/>
      </w:numPr>
      <w:spacing w:line="22" w:lineRule="atLeast"/>
      <w:jc w:val="left"/>
      <w:outlineLvl w:val="1"/>
    </w:pPr>
    <w:rPr>
      <w:iCs/>
      <w:color w:val="1A1364"/>
      <w:sz w:val="28"/>
      <w:szCs w:val="28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B55EA2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995B63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C4693"/>
    <w:pPr>
      <w:keepNext/>
      <w:keepLines/>
      <w:numPr>
        <w:ilvl w:val="4"/>
        <w:numId w:val="5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C4693"/>
    <w:pPr>
      <w:keepNext/>
      <w:keepLines/>
      <w:numPr>
        <w:ilvl w:val="5"/>
        <w:numId w:val="5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B2D7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B2D7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B2D7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Rodap">
    <w:name w:val="footer"/>
    <w:basedOn w:val="Normal"/>
    <w:link w:val="RodapCarte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SemEspaamento">
    <w:name w:val="No Spacing"/>
    <w:link w:val="SemEspaamentoCarter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465F7F"/>
    <w:rPr>
      <w:rFonts w:eastAsiaTheme="minorEastAsia"/>
      <w:lang w:eastAsia="en-GB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efdenotaderodap">
    <w:name w:val="footnote reference"/>
    <w:uiPriority w:val="99"/>
    <w:semiHidden/>
    <w:unhideWhenUsed/>
    <w:rsid w:val="002D7F3E"/>
    <w:rPr>
      <w:vertAlign w:val="superscript"/>
    </w:rPr>
  </w:style>
  <w:style w:type="paragraph" w:styleId="Ttulo">
    <w:name w:val="Title"/>
    <w:basedOn w:val="Normal"/>
    <w:next w:val="Normal"/>
    <w:link w:val="TtuloCarter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Hiperligao">
    <w:name w:val="Hyperlink"/>
    <w:basedOn w:val="Tipodeletrapredefinidodopar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Tipodeletrapredefinidodopar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nfase">
    <w:name w:val="Emphasis"/>
    <w:basedOn w:val="Tipodeletrapredefinidodopargrafo"/>
    <w:uiPriority w:val="20"/>
    <w:qFormat/>
    <w:rsid w:val="00AD1C70"/>
    <w:rPr>
      <w:i/>
      <w:iCs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61DC9"/>
    <w:rPr>
      <w:rFonts w:ascii="Arial" w:eastAsia="MyriadPro-Regular" w:hAnsi="Arial" w:cs="Arial"/>
      <w:bCs/>
      <w:iCs/>
      <w:color w:val="1A1364"/>
      <w:sz w:val="28"/>
      <w:szCs w:val="28"/>
      <w:lang w:val="en-US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335BAF"/>
    <w:rPr>
      <w:rFonts w:ascii="Arial" w:eastAsiaTheme="majorEastAsia" w:hAnsi="Arial" w:cstheme="majorBidi"/>
      <w:color w:val="1A1364"/>
      <w:sz w:val="36"/>
      <w:szCs w:val="36"/>
      <w:lang w:val="en-US"/>
    </w:rPr>
  </w:style>
  <w:style w:type="paragraph" w:styleId="PargrafodaLista">
    <w:name w:val="List Paragraph"/>
    <w:basedOn w:val="Normal"/>
    <w:link w:val="PargrafodaListaCarter"/>
    <w:uiPriority w:val="34"/>
    <w:qFormat/>
    <w:rsid w:val="008E1366"/>
    <w:pPr>
      <w:numPr>
        <w:numId w:val="1"/>
      </w:numPr>
      <w:spacing w:after="200" w:afterAutospacing="0"/>
      <w:contextualSpacing/>
    </w:pPr>
    <w:rPr>
      <w:rFonts w:eastAsiaTheme="minorHAnsi"/>
      <w:noProof/>
      <w:lang w:eastAsia="en-GB"/>
    </w:rPr>
  </w:style>
  <w:style w:type="character" w:styleId="Forte">
    <w:name w:val="Strong"/>
    <w:basedOn w:val="Tipodeletrapredefinidodopar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anormal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B2043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20435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20435"/>
    <w:rPr>
      <w:b/>
      <w:bCs w:val="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Cabealhodondice">
    <w:name w:val="TOC Heading"/>
    <w:basedOn w:val="Ttulo1"/>
    <w:next w:val="Normal"/>
    <w:uiPriority w:val="39"/>
    <w:unhideWhenUsed/>
    <w:qFormat/>
    <w:rsid w:val="00963D4A"/>
    <w:pPr>
      <w:spacing w:line="259" w:lineRule="auto"/>
      <w:outlineLvl w:val="9"/>
    </w:pPr>
  </w:style>
  <w:style w:type="paragraph" w:styleId="ndice1">
    <w:name w:val="toc 1"/>
    <w:basedOn w:val="Normal"/>
    <w:next w:val="Normal"/>
    <w:autoRedefine/>
    <w:uiPriority w:val="39"/>
    <w:unhideWhenUsed/>
    <w:rsid w:val="00963D4A"/>
  </w:style>
  <w:style w:type="paragraph" w:styleId="ndice2">
    <w:name w:val="toc 2"/>
    <w:basedOn w:val="Normal"/>
    <w:next w:val="Normal"/>
    <w:link w:val="ndice2Carter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Tipodeletrapredefinidodopar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Normal"/>
    <w:link w:val="InstructionChar"/>
    <w:qFormat/>
    <w:rsid w:val="00884760"/>
    <w:rPr>
      <w:i/>
      <w:color w:val="538135" w:themeColor="accent6" w:themeShade="BF"/>
    </w:rPr>
  </w:style>
  <w:style w:type="character" w:styleId="TextodoMarcadordePosio">
    <w:name w:val="Placeholder Text"/>
    <w:basedOn w:val="Tipodeletrapredefinidodopargrafo"/>
    <w:uiPriority w:val="99"/>
    <w:semiHidden/>
    <w:rsid w:val="00C51FEB"/>
    <w:rPr>
      <w:color w:val="808080"/>
    </w:rPr>
  </w:style>
  <w:style w:type="paragraph" w:styleId="NormalWeb">
    <w:name w:val="Normal (Web)"/>
    <w:basedOn w:val="Normal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Tipodeletrapredefinidodopar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Legend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"/>
    <w:next w:val="Normal"/>
    <w:link w:val="LegendaCarter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anormal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anormal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anormal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simples">
    <w:name w:val="Plain Text"/>
    <w:basedOn w:val="Normal"/>
    <w:link w:val="TextosimplesCarter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Tipodeletrapredefinidodopar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Tipodeletrapredefinidodopargrafo"/>
    <w:rsid w:val="00672AEE"/>
  </w:style>
  <w:style w:type="character" w:customStyle="1" w:styleId="58cm">
    <w:name w:val="_58cm"/>
    <w:basedOn w:val="Tipodeletrapredefinidodopargrafo"/>
    <w:rsid w:val="00672AEE"/>
  </w:style>
  <w:style w:type="paragraph" w:customStyle="1" w:styleId="ContentTitle">
    <w:name w:val="Content Title"/>
    <w:basedOn w:val="Normal"/>
    <w:link w:val="ContentTitleChar"/>
    <w:autoRedefine/>
    <w:qFormat/>
    <w:rsid w:val="00C04CAD"/>
    <w:pPr>
      <w:pBdr>
        <w:bottom w:val="single" w:sz="4" w:space="1" w:color="FFC000"/>
      </w:pBdr>
      <w:spacing w:line="240" w:lineRule="auto"/>
    </w:pPr>
    <w:rPr>
      <w:rFonts w:eastAsiaTheme="majorEastAsia" w:cstheme="majorBidi"/>
      <w:bCs w:val="0"/>
      <w:color w:val="1A1364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Tipodeletrapredefinidodopargrafo"/>
    <w:link w:val="ContentTitle"/>
    <w:rsid w:val="00C04CAD"/>
    <w:rPr>
      <w:rFonts w:ascii="Arial" w:eastAsiaTheme="majorEastAsia" w:hAnsi="Arial" w:cstheme="majorBidi"/>
      <w:color w:val="1A1364"/>
      <w:spacing w:val="-10"/>
      <w:kern w:val="28"/>
      <w:sz w:val="36"/>
      <w:szCs w:val="56"/>
    </w:rPr>
  </w:style>
  <w:style w:type="paragraph" w:customStyle="1" w:styleId="TOCLevel1">
    <w:name w:val="TOC Level1"/>
    <w:basedOn w:val="ndice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ndice2Carter">
    <w:name w:val="Índice 2 Caráter"/>
    <w:basedOn w:val="Tipodeletrapredefinidodopargrafo"/>
    <w:link w:val="ndice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ndice2Carter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Rodap"/>
    <w:link w:val="FooterPageNumberChar"/>
    <w:qFormat/>
    <w:rsid w:val="00612783"/>
    <w:pPr>
      <w:pBdr>
        <w:top w:val="single" w:sz="4" w:space="3" w:color="F07D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RodapCarter"/>
    <w:link w:val="FooterPageNumber"/>
    <w:rsid w:val="00612783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  <w:lang w:val="en-US"/>
    </w:rPr>
  </w:style>
  <w:style w:type="character" w:customStyle="1" w:styleId="BoxChar">
    <w:name w:val="Box Char"/>
    <w:basedOn w:val="Tipodeletrapredefinidodopar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Legend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grafodaLista"/>
    <w:link w:val="BulletHeaderChar"/>
    <w:qFormat/>
    <w:rsid w:val="00043278"/>
    <w:pPr>
      <w:numPr>
        <w:numId w:val="3"/>
      </w:numPr>
      <w:ind w:left="357" w:hanging="357"/>
    </w:pPr>
    <w:rPr>
      <w:b/>
      <w:bCs w:val="0"/>
    </w:rPr>
  </w:style>
  <w:style w:type="character" w:customStyle="1" w:styleId="LegendaCarter">
    <w:name w:val="Legenda Caráter"/>
    <w:aliases w:val="UNCAP caption Caráter,figura Carattere Carattere Carattere Carattere Carattere Carattere Carattere Caráter,figura Carattere Carattere Carattere Carattere Carattere Carattere Ca Carattere Carattere Carattere Carattere Caráter,cp Caráter"/>
    <w:basedOn w:val="Tipodeletrapredefinidodopargrafo"/>
    <w:link w:val="Legend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LegendaCarter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"/>
    <w:link w:val="InstructionBoxChar"/>
    <w:qFormat/>
    <w:rsid w:val="00884760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538135" w:themeColor="accent6" w:themeShade="BF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B46B0C"/>
    <w:rPr>
      <w:rFonts w:ascii="Arial" w:hAnsi="Arial" w:cs="Arial"/>
      <w:bCs/>
      <w:noProof/>
      <w:lang w:val="en-US" w:eastAsia="en-GB"/>
    </w:rPr>
  </w:style>
  <w:style w:type="character" w:customStyle="1" w:styleId="BulletHeaderChar">
    <w:name w:val="Bullet Header Char"/>
    <w:basedOn w:val="PargrafodaListaCarter"/>
    <w:link w:val="BulletHeader"/>
    <w:rsid w:val="00043278"/>
    <w:rPr>
      <w:rFonts w:ascii="Arial" w:hAnsi="Arial" w:cs="Arial"/>
      <w:b/>
      <w:bCs w:val="0"/>
      <w:noProof/>
      <w:lang w:val="en-US" w:eastAsia="en-GB"/>
    </w:rPr>
  </w:style>
  <w:style w:type="table" w:customStyle="1" w:styleId="Listentabelle3Akzent41">
    <w:name w:val="Listentabelle 3 – Akzent 41"/>
    <w:basedOn w:val="Tabe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Tipodeletrapredefinidodopargrafo"/>
    <w:link w:val="InstructionBox"/>
    <w:rsid w:val="00884760"/>
    <w:rPr>
      <w:rFonts w:ascii="Arial" w:eastAsia="MyriadPro-Regular" w:hAnsi="Arial" w:cs="Arial"/>
      <w:bCs/>
      <w:i/>
      <w:color w:val="538135" w:themeColor="accent6" w:themeShade="BF"/>
      <w:shd w:val="clear" w:color="auto" w:fill="F2F2F2"/>
    </w:rPr>
  </w:style>
  <w:style w:type="table" w:customStyle="1" w:styleId="Listentabelle2Akzent41">
    <w:name w:val="Listentabelle 2 – Akzent 41"/>
    <w:basedOn w:val="Tabelanormal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anormal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tu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anormal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tulo2Carte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anormal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anormal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anormal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anormal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Normal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"/>
    <w:link w:val="RererencesTextChar"/>
    <w:rsid w:val="003A348D"/>
    <w:pPr>
      <w:numPr>
        <w:numId w:val="2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Tipodeletrapredefinidodopar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anormal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Tipodeletrapredefinidodopargrafo"/>
    <w:link w:val="RererencesText"/>
    <w:rsid w:val="003A348D"/>
    <w:rPr>
      <w:rFonts w:ascii="Arial" w:eastAsia="MyriadPro-Regular" w:hAnsi="Arial" w:cs="Arial"/>
      <w:bCs/>
      <w:lang w:val="en-US"/>
    </w:rPr>
  </w:style>
  <w:style w:type="table" w:customStyle="1" w:styleId="RefTable">
    <w:name w:val="Ref Table"/>
    <w:basedOn w:val="Tabelanormal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anormal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tulo2"/>
    <w:link w:val="Heading2woListChar"/>
    <w:qFormat/>
    <w:rsid w:val="00017EF8"/>
    <w:pPr>
      <w:numPr>
        <w:ilvl w:val="0"/>
        <w:numId w:val="0"/>
      </w:numPr>
    </w:pPr>
  </w:style>
  <w:style w:type="character" w:customStyle="1" w:styleId="Heading2woListChar">
    <w:name w:val="Heading 2 woList Char"/>
    <w:basedOn w:val="Ttulo2Carter"/>
    <w:link w:val="Heading2woList"/>
    <w:rsid w:val="00017EF8"/>
    <w:rPr>
      <w:rFonts w:ascii="Arial" w:eastAsia="MyriadPro-Regular" w:hAnsi="Arial" w:cs="Arial"/>
      <w:bCs/>
      <w:iCs/>
      <w:color w:val="2F5496" w:themeColor="accent1" w:themeShade="BF"/>
      <w:sz w:val="28"/>
      <w:szCs w:val="28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xtodenotadefim">
    <w:name w:val="endnote text"/>
    <w:basedOn w:val="Normal"/>
    <w:link w:val="TextodenotadefimCarter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eastAsia="de-DE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efdenotadefim">
    <w:name w:val="endnote reference"/>
    <w:basedOn w:val="Tipodeletrapredefinidodopargrafo"/>
    <w:uiPriority w:val="99"/>
    <w:unhideWhenUsed/>
    <w:rsid w:val="002C4693"/>
    <w:rPr>
      <w:vertAlign w:val="superscript"/>
    </w:rPr>
  </w:style>
  <w:style w:type="paragraph" w:styleId="ndice3">
    <w:name w:val="toc 3"/>
    <w:basedOn w:val="Normal"/>
    <w:next w:val="Normal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anormal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Tipodeletrapredefinidodopargrafo"/>
    <w:rsid w:val="002C4693"/>
    <w:rPr>
      <w:lang w:val="en-US"/>
    </w:rPr>
  </w:style>
  <w:style w:type="character" w:styleId="CitaoHTML">
    <w:name w:val="HTML Cite"/>
    <w:basedOn w:val="Tipodeletrapredefinidodopar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anormal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Tipodeletrapredefinidodopar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Tipodeletrapredefinidodopargrafo"/>
    <w:link w:val="Instruction"/>
    <w:rsid w:val="00005B00"/>
    <w:rPr>
      <w:rFonts w:ascii="Arial" w:eastAsia="MyriadPro-Regular" w:hAnsi="Arial" w:cs="Arial"/>
      <w:bCs/>
      <w:i/>
      <w:color w:val="538135" w:themeColor="accent6" w:themeShade="BF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005B00"/>
    <w:rPr>
      <w:color w:val="ED7D31" w:themeColor="accent2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4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005B00"/>
    <w:rPr>
      <w:rFonts w:ascii="Arial" w:eastAsia="MyriadPro-Regular" w:hAnsi="Arial" w:cs="Arial"/>
      <w:bCs/>
      <w:i/>
      <w:color w:val="ED7D31" w:themeColor="accent2"/>
      <w:shd w:val="clear" w:color="auto" w:fill="F2F2F2"/>
    </w:rPr>
  </w:style>
  <w:style w:type="table" w:customStyle="1" w:styleId="Gitternetztabelle1hell-Akzent21">
    <w:name w:val="Gitternetztabelle 1 hell - Akzent 21"/>
    <w:basedOn w:val="Tabelanormal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Tipodeletrapredefinidodopar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val="en-US"/>
    </w:rPr>
  </w:style>
  <w:style w:type="paragraph" w:customStyle="1" w:styleId="Default">
    <w:name w:val="Default"/>
    <w:rsid w:val="005E28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bg-BG"/>
    </w:rPr>
  </w:style>
  <w:style w:type="character" w:customStyle="1" w:styleId="ls0">
    <w:name w:val="ls0"/>
    <w:basedOn w:val="Tipodeletrapredefinidodopargrafo"/>
    <w:rsid w:val="00037D07"/>
  </w:style>
  <w:style w:type="character" w:customStyle="1" w:styleId="ls4">
    <w:name w:val="ls4"/>
    <w:basedOn w:val="Tipodeletrapredefinidodopargrafo"/>
    <w:rsid w:val="00037D07"/>
  </w:style>
  <w:style w:type="character" w:customStyle="1" w:styleId="ff2">
    <w:name w:val="ff2"/>
    <w:basedOn w:val="Tipodeletrapredefinidodopargrafo"/>
    <w:rsid w:val="00037D07"/>
  </w:style>
  <w:style w:type="character" w:customStyle="1" w:styleId="ff5">
    <w:name w:val="ff5"/>
    <w:basedOn w:val="Tipodeletrapredefinidodopargrafo"/>
    <w:rsid w:val="00037D07"/>
  </w:style>
  <w:style w:type="character" w:customStyle="1" w:styleId="fontstyle01">
    <w:name w:val="fontstyle01"/>
    <w:basedOn w:val="Tipodeletrapredefinidodopargrafo"/>
    <w:rsid w:val="00B06775"/>
    <w:rPr>
      <w:rFonts w:ascii="SlimbachItcTOT-Book" w:hAnsi="SlimbachItcTOT-Book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Tipodeletrapredefinidodopargrafo"/>
    <w:rsid w:val="00B06775"/>
    <w:rPr>
      <w:rFonts w:ascii="SlimbachItcTOT-BookItalic" w:hAnsi="SlimbachItcTOT-BookItalic" w:hint="default"/>
      <w:b w:val="0"/>
      <w:bCs w:val="0"/>
      <w:i/>
      <w:iCs/>
      <w:color w:val="000000"/>
      <w:sz w:val="20"/>
      <w:szCs w:val="20"/>
    </w:rPr>
  </w:style>
  <w:style w:type="character" w:customStyle="1" w:styleId="lsc">
    <w:name w:val="lsc"/>
    <w:basedOn w:val="Tipodeletrapredefinidodopargrafo"/>
    <w:rsid w:val="00B73AEE"/>
  </w:style>
  <w:style w:type="character" w:customStyle="1" w:styleId="lsf">
    <w:name w:val="lsf"/>
    <w:basedOn w:val="Tipodeletrapredefinidodopargrafo"/>
    <w:rsid w:val="00A9548C"/>
  </w:style>
  <w:style w:type="character" w:customStyle="1" w:styleId="ff4">
    <w:name w:val="ff4"/>
    <w:basedOn w:val="Tipodeletrapredefinidodopargrafo"/>
    <w:rsid w:val="00BF35D5"/>
  </w:style>
  <w:style w:type="character" w:customStyle="1" w:styleId="ls13">
    <w:name w:val="ls13"/>
    <w:basedOn w:val="Tipodeletrapredefinidodopargrafo"/>
    <w:rsid w:val="00863177"/>
  </w:style>
  <w:style w:type="character" w:customStyle="1" w:styleId="authorsname">
    <w:name w:val="authors__name"/>
    <w:basedOn w:val="Tipodeletrapredefinidodopargrafo"/>
    <w:rsid w:val="005576A6"/>
  </w:style>
  <w:style w:type="character" w:customStyle="1" w:styleId="mw-cite-backlink">
    <w:name w:val="mw-cite-backlink"/>
    <w:basedOn w:val="Tipodeletrapredefinidodopargrafo"/>
    <w:rsid w:val="003D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4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8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IVpd0i5XROg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nice-project.e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3.jp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8FumkF3bsM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Autora: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147827-6DEF-4079-A02E-926710FF9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526</Words>
  <Characters>2843</Characters>
  <Application>Microsoft Office Word</Application>
  <DocSecurity>0</DocSecurity>
  <Lines>23</Lines>
  <Paragraphs>6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CREATING A STRONG BRAND</vt:lpstr>
    </vt:vector>
  </TitlesOfParts>
  <Company>ISC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Prof. Dr. Ira Prodanov</dc:creator>
  <cp:lastModifiedBy>Marilia Sofia Ferreira Durão</cp:lastModifiedBy>
  <cp:revision>8</cp:revision>
  <cp:lastPrinted>2019-11-29T16:28:00Z</cp:lastPrinted>
  <dcterms:created xsi:type="dcterms:W3CDTF">2023-01-23T21:37:00Z</dcterms:created>
  <dcterms:modified xsi:type="dcterms:W3CDTF">2023-04-03T12:38:00Z</dcterms:modified>
  <cp:category>……</cp:category>
</cp:coreProperties>
</file>